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B7B" w:rsidRPr="00120746" w:rsidRDefault="008C0B7B" w:rsidP="00120746">
      <w:pPr>
        <w:pStyle w:val="Heading1"/>
      </w:pPr>
      <w:r w:rsidRPr="00120746">
        <w:t xml:space="preserve">MSCOD </w:t>
      </w:r>
      <w:r w:rsidR="0083616D" w:rsidRPr="00120746">
        <w:t xml:space="preserve">Executive Committee </w:t>
      </w:r>
      <w:r w:rsidR="00DC1B40" w:rsidRPr="00120746">
        <w:t>Minutes</w:t>
      </w:r>
    </w:p>
    <w:p w:rsidR="00385841" w:rsidRDefault="00B711ED" w:rsidP="00385841">
      <w:pPr>
        <w:pStyle w:val="NoSpacing"/>
        <w:rPr>
          <w:rStyle w:val="Strong"/>
          <w:b w:val="0"/>
        </w:rPr>
      </w:pPr>
      <w:r w:rsidRPr="005461F3">
        <w:rPr>
          <w:rStyle w:val="Strong"/>
          <w:b w:val="0"/>
        </w:rPr>
        <w:t xml:space="preserve">Location: </w:t>
      </w:r>
      <w:r w:rsidR="008C0B7B" w:rsidRPr="005461F3">
        <w:rPr>
          <w:rStyle w:val="Strong"/>
          <w:b w:val="0"/>
        </w:rPr>
        <w:t>M</w:t>
      </w:r>
      <w:r w:rsidR="0083616D" w:rsidRPr="005461F3">
        <w:rPr>
          <w:rStyle w:val="Strong"/>
          <w:b w:val="0"/>
        </w:rPr>
        <w:t>innesota State Council on Disability</w:t>
      </w:r>
      <w:r w:rsidR="008C0B7B" w:rsidRPr="005461F3">
        <w:rPr>
          <w:rStyle w:val="Strong"/>
          <w:b w:val="0"/>
        </w:rPr>
        <w:t xml:space="preserve"> </w:t>
      </w:r>
      <w:r w:rsidR="0083616D" w:rsidRPr="005461F3">
        <w:rPr>
          <w:rStyle w:val="Strong"/>
          <w:b w:val="0"/>
        </w:rPr>
        <w:t>office</w:t>
      </w:r>
    </w:p>
    <w:p w:rsidR="00385841" w:rsidRDefault="00B711ED" w:rsidP="00385841">
      <w:pPr>
        <w:pStyle w:val="NoSpacing"/>
        <w:rPr>
          <w:rStyle w:val="Strong"/>
          <w:b w:val="0"/>
        </w:rPr>
      </w:pPr>
      <w:r w:rsidRPr="005461F3">
        <w:rPr>
          <w:rStyle w:val="Strong"/>
          <w:b w:val="0"/>
        </w:rPr>
        <w:t>121 East 7th Place, Suite 107, St. Paul, MN 55101</w:t>
      </w:r>
    </w:p>
    <w:p w:rsidR="008C0B7B" w:rsidRPr="005461F3" w:rsidRDefault="00A02BEF" w:rsidP="00385841">
      <w:pPr>
        <w:pStyle w:val="NoSpacing"/>
        <w:spacing w:after="280"/>
        <w:rPr>
          <w:rStyle w:val="Strong"/>
          <w:b w:val="0"/>
        </w:rPr>
      </w:pPr>
      <w:r>
        <w:rPr>
          <w:rStyle w:val="Strong"/>
          <w:b w:val="0"/>
        </w:rPr>
        <w:t>August 14</w:t>
      </w:r>
      <w:r w:rsidR="00424EB8" w:rsidRPr="005461F3">
        <w:rPr>
          <w:rStyle w:val="Strong"/>
          <w:b w:val="0"/>
        </w:rPr>
        <w:t>, 2012</w:t>
      </w:r>
      <w:r w:rsidR="001404D3" w:rsidRPr="005461F3">
        <w:rPr>
          <w:rStyle w:val="Strong"/>
          <w:b w:val="0"/>
        </w:rPr>
        <w:t xml:space="preserve"> (Unapproved)</w:t>
      </w:r>
    </w:p>
    <w:p w:rsidR="00B711ED" w:rsidRPr="007B715A" w:rsidRDefault="00947259" w:rsidP="007B715A">
      <w:pPr>
        <w:pStyle w:val="Heading2"/>
      </w:pPr>
      <w:r w:rsidRPr="007B715A">
        <w:t>Attendance</w:t>
      </w:r>
      <w:r w:rsidR="00103600" w:rsidRPr="007B715A">
        <w:t xml:space="preserve"> </w:t>
      </w:r>
    </w:p>
    <w:p w:rsidR="00385841" w:rsidRPr="00385841" w:rsidRDefault="004F49D5" w:rsidP="00385841">
      <w:pPr>
        <w:pStyle w:val="NoSpacing"/>
      </w:pPr>
      <w:r w:rsidRPr="00385841">
        <w:t xml:space="preserve">Kathy Peterson, </w:t>
      </w:r>
      <w:r w:rsidR="00A02BEF" w:rsidRPr="00385841">
        <w:t xml:space="preserve">acting chair and </w:t>
      </w:r>
      <w:r w:rsidRPr="00385841">
        <w:t>council member</w:t>
      </w:r>
      <w:r w:rsidR="00112250" w:rsidRPr="00385841">
        <w:t xml:space="preserve"> (via phone</w:t>
      </w:r>
      <w:r w:rsidR="00385841" w:rsidRPr="00385841">
        <w:t>)</w:t>
      </w:r>
    </w:p>
    <w:p w:rsidR="00A02BEF" w:rsidRPr="00385841" w:rsidRDefault="00A02BEF" w:rsidP="00385841">
      <w:pPr>
        <w:pStyle w:val="NoSpacing"/>
      </w:pPr>
      <w:r w:rsidRPr="00385841">
        <w:t>Mark Hughes</w:t>
      </w:r>
      <w:r w:rsidR="00E413A8" w:rsidRPr="00385841">
        <w:t>, council member</w:t>
      </w:r>
      <w:r w:rsidRPr="00385841">
        <w:t xml:space="preserve"> (in person</w:t>
      </w:r>
      <w:r w:rsidR="00FC29DF" w:rsidRPr="00385841">
        <w:t>)</w:t>
      </w:r>
    </w:p>
    <w:p w:rsidR="00385841" w:rsidRPr="00385841" w:rsidRDefault="00A02BEF" w:rsidP="00385841">
      <w:pPr>
        <w:pStyle w:val="NoSpacing"/>
      </w:pPr>
      <w:r w:rsidRPr="00385841">
        <w:t>Bob Johnson</w:t>
      </w:r>
      <w:r w:rsidR="00385841" w:rsidRPr="00385841">
        <w:t>, council member (via phone)</w:t>
      </w:r>
    </w:p>
    <w:p w:rsidR="00385841" w:rsidRPr="00385841" w:rsidRDefault="00B711ED" w:rsidP="00385841">
      <w:pPr>
        <w:pStyle w:val="NoSpacing"/>
      </w:pPr>
      <w:r w:rsidRPr="00385841">
        <w:t>Joan Willshire</w:t>
      </w:r>
      <w:r w:rsidR="008A5079" w:rsidRPr="00385841">
        <w:t>, Executive Director</w:t>
      </w:r>
      <w:r w:rsidR="00E413A8" w:rsidRPr="00385841">
        <w:t xml:space="preserve"> </w:t>
      </w:r>
      <w:r w:rsidR="009604D2" w:rsidRPr="00385841">
        <w:t>(</w:t>
      </w:r>
      <w:r w:rsidR="00E413A8" w:rsidRPr="00385841">
        <w:t>in person</w:t>
      </w:r>
      <w:r w:rsidR="00385841" w:rsidRPr="00385841">
        <w:t>)</w:t>
      </w:r>
    </w:p>
    <w:p w:rsidR="00B711ED" w:rsidRPr="00385841" w:rsidRDefault="00B711ED" w:rsidP="00385841">
      <w:pPr>
        <w:pStyle w:val="NoSpacing"/>
      </w:pPr>
      <w:r w:rsidRPr="00385841">
        <w:t>Tricia Drury</w:t>
      </w:r>
      <w:r w:rsidR="00E413A8" w:rsidRPr="00385841">
        <w:t xml:space="preserve">, </w:t>
      </w:r>
      <w:r w:rsidR="009604D2" w:rsidRPr="00385841">
        <w:t xml:space="preserve">MSCOD </w:t>
      </w:r>
      <w:r w:rsidR="00E413A8" w:rsidRPr="00385841">
        <w:t>staff</w:t>
      </w:r>
      <w:r w:rsidR="009604D2" w:rsidRPr="00385841">
        <w:t xml:space="preserve"> (in person)</w:t>
      </w:r>
    </w:p>
    <w:p w:rsidR="00B711ED" w:rsidRPr="007B715A" w:rsidRDefault="00B711ED" w:rsidP="007B715A">
      <w:pPr>
        <w:pStyle w:val="Heading3"/>
      </w:pPr>
      <w:r w:rsidRPr="007B715A">
        <w:t>Absent</w:t>
      </w:r>
    </w:p>
    <w:p w:rsidR="00A02BEF" w:rsidRDefault="004F49D5" w:rsidP="00385841">
      <w:pPr>
        <w:pStyle w:val="NoSpacing"/>
      </w:pPr>
      <w:r w:rsidRPr="005461F3">
        <w:t>Barb Stens</w:t>
      </w:r>
      <w:r w:rsidR="00112250">
        <w:t>land, council member</w:t>
      </w:r>
    </w:p>
    <w:p w:rsidR="00A02BEF" w:rsidRDefault="00A02BEF" w:rsidP="00385841">
      <w:pPr>
        <w:pStyle w:val="NoSpacing"/>
        <w:spacing w:after="280"/>
      </w:pPr>
      <w:r>
        <w:t>Dave Schwartzkopf, council member</w:t>
      </w:r>
    </w:p>
    <w:p w:rsidR="00123A0A" w:rsidRDefault="00123A0A" w:rsidP="00123A0A">
      <w:pPr>
        <w:pStyle w:val="Heading2"/>
      </w:pPr>
      <w:r>
        <w:t>Topics of Discussion</w:t>
      </w:r>
    </w:p>
    <w:p w:rsidR="00B711ED" w:rsidRPr="005461F3" w:rsidRDefault="00103600" w:rsidP="00385841">
      <w:r w:rsidRPr="005461F3">
        <w:t xml:space="preserve">Meeting was called to order by </w:t>
      </w:r>
      <w:r w:rsidR="00C33EAF">
        <w:t>Peterson</w:t>
      </w:r>
      <w:r w:rsidRPr="005461F3">
        <w:t xml:space="preserve"> at </w:t>
      </w:r>
      <w:r w:rsidR="00C33EAF">
        <w:t>2:12</w:t>
      </w:r>
      <w:r w:rsidR="00B711ED" w:rsidRPr="005461F3">
        <w:t xml:space="preserve"> p.</w:t>
      </w:r>
      <w:r w:rsidRPr="005461F3">
        <w:t>m.</w:t>
      </w:r>
    </w:p>
    <w:p w:rsidR="00103600" w:rsidRPr="005461F3" w:rsidRDefault="00C33EAF" w:rsidP="00385841">
      <w:r>
        <w:t>Hughes</w:t>
      </w:r>
      <w:r w:rsidR="00103600" w:rsidRPr="005461F3">
        <w:t xml:space="preserve"> motioned to approve</w:t>
      </w:r>
      <w:r w:rsidR="00B711ED" w:rsidRPr="005461F3">
        <w:t xml:space="preserve"> the agenda. Seconded by </w:t>
      </w:r>
      <w:r>
        <w:t>Johnson</w:t>
      </w:r>
      <w:r w:rsidR="009604D2" w:rsidRPr="005461F3">
        <w:t>. A</w:t>
      </w:r>
      <w:r w:rsidR="00B711ED" w:rsidRPr="005461F3">
        <w:t>pproved by voice vote.</w:t>
      </w:r>
    </w:p>
    <w:p w:rsidR="00B711ED" w:rsidRPr="005461F3" w:rsidRDefault="00C33EAF" w:rsidP="00385841">
      <w:r>
        <w:t>Hughes</w:t>
      </w:r>
      <w:r w:rsidR="00103600" w:rsidRPr="005461F3">
        <w:t xml:space="preserve"> motioned </w:t>
      </w:r>
      <w:r w:rsidR="00112250">
        <w:t>to a</w:t>
      </w:r>
      <w:r>
        <w:t>pprove m</w:t>
      </w:r>
      <w:r w:rsidR="00112250">
        <w:t xml:space="preserve">inutes </w:t>
      </w:r>
      <w:r w:rsidR="003B248D" w:rsidRPr="005461F3">
        <w:t xml:space="preserve">from </w:t>
      </w:r>
      <w:r>
        <w:t>May 9</w:t>
      </w:r>
      <w:r w:rsidR="00B711ED" w:rsidRPr="005461F3">
        <w:t>, 2012</w:t>
      </w:r>
      <w:r w:rsidR="009604D2" w:rsidRPr="005461F3">
        <w:t xml:space="preserve"> meeting</w:t>
      </w:r>
      <w:r w:rsidR="00B711ED" w:rsidRPr="005461F3">
        <w:t xml:space="preserve">. Seconded by </w:t>
      </w:r>
      <w:r>
        <w:t>Johnson</w:t>
      </w:r>
      <w:r w:rsidR="00B711ED" w:rsidRPr="005461F3">
        <w:t xml:space="preserve">. Approved by voice vote. </w:t>
      </w:r>
    </w:p>
    <w:p w:rsidR="00C33EAF" w:rsidRDefault="00112250" w:rsidP="00385841">
      <w:r>
        <w:t xml:space="preserve">Discussion and update on status of </w:t>
      </w:r>
      <w:r w:rsidR="00C33EAF">
        <w:t>Drivers</w:t>
      </w:r>
      <w:r w:rsidR="00EC5EB1">
        <w:t>’</w:t>
      </w:r>
      <w:r w:rsidR="00C33EAF">
        <w:t xml:space="preserve"> License Policy and state requirements for staff and council members</w:t>
      </w:r>
      <w:r w:rsidR="00B711ED" w:rsidRPr="005461F3">
        <w:t>.</w:t>
      </w:r>
      <w:r w:rsidR="00C33EAF">
        <w:t xml:space="preserve"> For reimbursement, it is required to have both a D.L. and insurance information on file with agency.</w:t>
      </w:r>
    </w:p>
    <w:p w:rsidR="00112250" w:rsidRDefault="00C33EAF" w:rsidP="00385841">
      <w:r>
        <w:t>Hughes motioned “Approve collecting Drivers</w:t>
      </w:r>
      <w:r w:rsidR="00EC5EB1">
        <w:t>’</w:t>
      </w:r>
      <w:r>
        <w:t xml:space="preserve"> License and Proof of Insurance</w:t>
      </w:r>
      <w:r w:rsidR="00947D14">
        <w:t xml:space="preserve"> from staff and council members with no action taken in regard to collecting driver’s records at this time.” </w:t>
      </w:r>
      <w:r w:rsidR="00947D14" w:rsidRPr="005461F3">
        <w:t xml:space="preserve">Seconded by </w:t>
      </w:r>
      <w:r w:rsidR="00947D14">
        <w:t>Johnson</w:t>
      </w:r>
      <w:r w:rsidR="00947D14" w:rsidRPr="005461F3">
        <w:t>. Approved by voice vote.</w:t>
      </w:r>
    </w:p>
    <w:p w:rsidR="00EC5EB1" w:rsidRDefault="00112250" w:rsidP="00385841">
      <w:r>
        <w:lastRenderedPageBreak/>
        <w:t xml:space="preserve">Discussion </w:t>
      </w:r>
      <w:r w:rsidR="00947D14">
        <w:t>on Petition on Restraints and Seclusion</w:t>
      </w:r>
      <w:r>
        <w:t>.</w:t>
      </w:r>
      <w:r w:rsidR="00EC5EB1">
        <w:t xml:space="preserve"> </w:t>
      </w:r>
      <w:r w:rsidR="00D661A9">
        <w:t xml:space="preserve">Hughes motioned </w:t>
      </w:r>
      <w:r w:rsidR="00EC5EB1">
        <w:t xml:space="preserve">to approve MSCOD signing the </w:t>
      </w:r>
      <w:r w:rsidR="00EC5EB1" w:rsidRPr="00EC5EB1">
        <w:t xml:space="preserve">Congressional restraint/seclusion bills, </w:t>
      </w:r>
      <w:r w:rsidR="00EC5EB1">
        <w:t xml:space="preserve">known as </w:t>
      </w:r>
      <w:r w:rsidR="00EC5EB1" w:rsidRPr="00EC5EB1">
        <w:t>the Keeping All Students Safe Act.</w:t>
      </w:r>
      <w:r w:rsidR="00385841">
        <w:t xml:space="preserve"> .” </w:t>
      </w:r>
      <w:r w:rsidR="00EC5EB1" w:rsidRPr="005461F3">
        <w:t xml:space="preserve">Seconded by </w:t>
      </w:r>
      <w:r w:rsidR="00EC5EB1">
        <w:t>Johnson</w:t>
      </w:r>
      <w:r w:rsidR="00EC5EB1" w:rsidRPr="005461F3">
        <w:t>. Approved by voice vote.</w:t>
      </w:r>
    </w:p>
    <w:p w:rsidR="00EC5EB1" w:rsidRDefault="00EC5EB1" w:rsidP="00385841">
      <w:r>
        <w:t>Discussion on participation in Employment Systems Change Grant. The details of such a commitment are laid out here:</w:t>
      </w:r>
    </w:p>
    <w:p w:rsidR="00EC5EB1" w:rsidRPr="009017D2" w:rsidRDefault="00EC5EB1" w:rsidP="00385841">
      <w:r w:rsidRPr="004B05A0">
        <w:rPr>
          <w:rStyle w:val="Emphasis"/>
        </w:rPr>
        <w:t>The Developmental Disabilities Conso</w:t>
      </w:r>
      <w:bookmarkStart w:id="0" w:name="_GoBack"/>
      <w:bookmarkEnd w:id="0"/>
      <w:r w:rsidRPr="004B05A0">
        <w:rPr>
          <w:rStyle w:val="Emphasis"/>
        </w:rPr>
        <w:t>rtium of Minnesota</w:t>
      </w:r>
      <w:r>
        <w:t xml:space="preserve"> will consist of a wide stakeholder group to improve the employment system for yout</w:t>
      </w:r>
      <w:r w:rsidR="00385841">
        <w:t xml:space="preserve">h and young adults with ID/DD. </w:t>
      </w:r>
      <w:r>
        <w:t xml:space="preserve">These groups are imperative to advancing sustained systems change that supports the use of </w:t>
      </w:r>
      <w:r w:rsidR="00385841">
        <w:t xml:space="preserve">best-practices. </w:t>
      </w:r>
      <w:r>
        <w:t>The groups commit to the following:</w:t>
      </w:r>
    </w:p>
    <w:p w:rsidR="00EC5EB1" w:rsidRDefault="00EC5EB1" w:rsidP="00385841">
      <w:pPr>
        <w:pStyle w:val="ListParagraph"/>
      </w:pPr>
      <w:r>
        <w:t>Meet on a quarterly basis in-person or via webinar;</w:t>
      </w:r>
    </w:p>
    <w:p w:rsidR="00EC5EB1" w:rsidRDefault="00EC5EB1" w:rsidP="00385841">
      <w:pPr>
        <w:pStyle w:val="ListParagraph"/>
      </w:pPr>
      <w:r>
        <w:t>Share and disseminate organizational innovations and opportunities with the Consortium;</w:t>
      </w:r>
    </w:p>
    <w:p w:rsidR="00EC5EB1" w:rsidRPr="00415B66" w:rsidRDefault="00EC5EB1" w:rsidP="00385841">
      <w:pPr>
        <w:pStyle w:val="ListParagraph"/>
      </w:pPr>
      <w:r>
        <w:t>Provide insight and advice to the project team and local demonstrations;</w:t>
      </w:r>
    </w:p>
    <w:p w:rsidR="00EC5EB1" w:rsidRDefault="00EC5EB1" w:rsidP="00385841">
      <w:pPr>
        <w:pStyle w:val="ListParagraph"/>
      </w:pPr>
      <w:r>
        <w:t>Provide resources to housed and disseminated via the project website and other outlets;</w:t>
      </w:r>
    </w:p>
    <w:p w:rsidR="00EC5EB1" w:rsidRDefault="00EC5EB1" w:rsidP="00385841">
      <w:pPr>
        <w:pStyle w:val="ListParagraph"/>
      </w:pPr>
      <w:r>
        <w:t>Engage in quarterly applied training activities;</w:t>
      </w:r>
    </w:p>
    <w:p w:rsidR="00EC5EB1" w:rsidRDefault="00EC5EB1" w:rsidP="00385841">
      <w:pPr>
        <w:pStyle w:val="ListParagraph"/>
      </w:pPr>
      <w:r>
        <w:t>Engage collaboratively with the Consortium members;</w:t>
      </w:r>
    </w:p>
    <w:p w:rsidR="00EC5EB1" w:rsidRDefault="00EC5EB1" w:rsidP="00385841">
      <w:pPr>
        <w:pStyle w:val="ListParagraph"/>
      </w:pPr>
      <w:r w:rsidRPr="00415B66">
        <w:t xml:space="preserve">Explore ways to stimulate the development of a wider array </w:t>
      </w:r>
      <w:r>
        <w:t xml:space="preserve">options to maintain and expand </w:t>
      </w:r>
      <w:r w:rsidRPr="00415B66">
        <w:t xml:space="preserve">competitive </w:t>
      </w:r>
      <w:r>
        <w:t xml:space="preserve">and self-employment </w:t>
      </w:r>
      <w:r w:rsidRPr="00415B66">
        <w:t>employment;</w:t>
      </w:r>
    </w:p>
    <w:p w:rsidR="00EC5EB1" w:rsidRPr="00415B66" w:rsidRDefault="00EC5EB1" w:rsidP="00385841">
      <w:pPr>
        <w:pStyle w:val="ListParagraph"/>
      </w:pPr>
      <w:r>
        <w:t>Provide policy and practice advice to the project team;</w:t>
      </w:r>
    </w:p>
    <w:p w:rsidR="00EC5EB1" w:rsidRPr="00415B66" w:rsidRDefault="00EC5EB1" w:rsidP="00385841">
      <w:pPr>
        <w:pStyle w:val="ListParagraph"/>
      </w:pPr>
      <w:r>
        <w:t xml:space="preserve">Participate in </w:t>
      </w:r>
      <w:r w:rsidRPr="00415B66">
        <w:t xml:space="preserve">quality improvement </w:t>
      </w:r>
      <w:r>
        <w:t>activities through</w:t>
      </w:r>
      <w:r w:rsidRPr="00415B66">
        <w:t xml:space="preserve"> evaluation;</w:t>
      </w:r>
    </w:p>
    <w:p w:rsidR="00EC5EB1" w:rsidRDefault="00EC5EB1" w:rsidP="00385841">
      <w:pPr>
        <w:pStyle w:val="ListParagraph"/>
      </w:pPr>
      <w:r>
        <w:t>Advocate to advance employment for people with ID/DD; and</w:t>
      </w:r>
    </w:p>
    <w:p w:rsidR="00EC5EB1" w:rsidRDefault="00EC5EB1" w:rsidP="00385841">
      <w:pPr>
        <w:pStyle w:val="ListParagraph"/>
        <w:spacing w:after="280"/>
      </w:pPr>
      <w:r>
        <w:t>Identify ways to connect with project demonstration efforts, such as apply for a local demonstration RFP and lead or partner with the efforts of local demonstration teams.</w:t>
      </w:r>
    </w:p>
    <w:p w:rsidR="00EC5EB1" w:rsidRDefault="00EC5EB1" w:rsidP="00385841">
      <w:r>
        <w:t xml:space="preserve">Hughes motioned “Approve MSCOD participation in </w:t>
      </w:r>
      <w:r w:rsidRPr="00EC5EB1">
        <w:t>stakeholder group to improve the employment system for youth and young adults with ID/DD</w:t>
      </w:r>
      <w:r>
        <w:t xml:space="preserve"> through the Emp</w:t>
      </w:r>
      <w:r w:rsidR="00385841">
        <w:t xml:space="preserve">loyment Systems Change Grant.” </w:t>
      </w:r>
      <w:r w:rsidRPr="005461F3">
        <w:t xml:space="preserve">Seconded by </w:t>
      </w:r>
      <w:r>
        <w:t>Johnson</w:t>
      </w:r>
      <w:r w:rsidRPr="005461F3">
        <w:t>. Approved by voice vote.</w:t>
      </w:r>
    </w:p>
    <w:p w:rsidR="00112250" w:rsidRDefault="00361762" w:rsidP="00385841">
      <w:r>
        <w:lastRenderedPageBreak/>
        <w:t>Discussion on Minnesota Youth Council. Through the help of consultant Kim Kang, MSCOD has identified a young man to represent the agency</w:t>
      </w:r>
      <w:r w:rsidR="00112250">
        <w:t>.</w:t>
      </w:r>
    </w:p>
    <w:p w:rsidR="00112250" w:rsidRDefault="00361762" w:rsidP="00385841">
      <w:r>
        <w:t xml:space="preserve">Events Committee update regarding Annual Awards Event, State Fair and possible Town Hall Meeting. </w:t>
      </w:r>
    </w:p>
    <w:p w:rsidR="00361762" w:rsidRDefault="00361762" w:rsidP="00385841">
      <w:r>
        <w:t>Hughes motioned “for MSCOD to pay for per diem, overnight expenses and mileage for council members who travel to represent the agency a</w:t>
      </w:r>
      <w:r w:rsidR="00385841">
        <w:t xml:space="preserve">t the MSCOD State Fair booth.” </w:t>
      </w:r>
      <w:r w:rsidRPr="005461F3">
        <w:t xml:space="preserve">Seconded by </w:t>
      </w:r>
      <w:r>
        <w:t>Johnson</w:t>
      </w:r>
      <w:r w:rsidRPr="005461F3">
        <w:t>. Approved by voice vote.</w:t>
      </w:r>
    </w:p>
    <w:p w:rsidR="00361762" w:rsidRDefault="006651BD" w:rsidP="00385841">
      <w:r>
        <w:t>Encumbrance Discussion.</w:t>
      </w:r>
    </w:p>
    <w:p w:rsidR="00361762" w:rsidRDefault="00361762" w:rsidP="00385841">
      <w:r>
        <w:t>Johnson motioned to</w:t>
      </w:r>
      <w:r w:rsidR="00BE36F4">
        <w:t xml:space="preserve"> approve </w:t>
      </w:r>
      <w:r>
        <w:t>MSCOD encumbrances listed. Seconded by Hughes. Approved by voice vote.</w:t>
      </w:r>
    </w:p>
    <w:p w:rsidR="00361762" w:rsidRDefault="00361762" w:rsidP="00385841">
      <w:r>
        <w:t xml:space="preserve">Hughes motioned to approve </w:t>
      </w:r>
      <w:r w:rsidR="00BE36F4">
        <w:t>PTE</w:t>
      </w:r>
      <w:r>
        <w:t xml:space="preserve"> encumbrances. Seconded by </w:t>
      </w:r>
      <w:r w:rsidR="00BE36F4">
        <w:t>Johnson</w:t>
      </w:r>
      <w:r w:rsidR="006651BD">
        <w:t>. Approved by voice vote.</w:t>
      </w:r>
    </w:p>
    <w:p w:rsidR="00BE36F4" w:rsidRDefault="00BE36F4" w:rsidP="00385841">
      <w:r>
        <w:t>Hughes motioned to approve MSCOD FY13 Blanket POs listed. Seconded by Johnson. Approved by voice vote.</w:t>
      </w:r>
    </w:p>
    <w:p w:rsidR="00BE36F4" w:rsidRDefault="00BE36F4" w:rsidP="00385841">
      <w:r>
        <w:t>Hughes motioned to approve MSCOD OET FY13 Blanket POs listed. Seconded by Johnson. Approved by voice vote.</w:t>
      </w:r>
    </w:p>
    <w:p w:rsidR="00BE36F4" w:rsidRDefault="00BE36F4" w:rsidP="00385841">
      <w:r>
        <w:t>Hughes motioned to approve MSCOD FY13 State Fair rental listed. Seconded by Johnson. Approved by voice vote.</w:t>
      </w:r>
    </w:p>
    <w:p w:rsidR="00BE36F4" w:rsidRDefault="00BE36F4" w:rsidP="00385841">
      <w:r>
        <w:t>Johnson motioned to approve MSCOD FY13 Council Members expenses listed. Seconded by Hughes. Approved by voice vote.</w:t>
      </w:r>
    </w:p>
    <w:p w:rsidR="00BE36F4" w:rsidRDefault="00BE36F4" w:rsidP="00385841">
      <w:r>
        <w:t xml:space="preserve">Hughes motioned to approve MSCOD </w:t>
      </w:r>
      <w:r w:rsidR="0062338E">
        <w:t>contract</w:t>
      </w:r>
      <w:r>
        <w:t xml:space="preserve"> expenses listed. Seconded by Johnson. Approved by voice vote.</w:t>
      </w:r>
    </w:p>
    <w:p w:rsidR="0062338E" w:rsidRDefault="0062338E" w:rsidP="00385841">
      <w:r>
        <w:t>Discussion of possible MN-CCD Partnership</w:t>
      </w:r>
    </w:p>
    <w:p w:rsidR="0062338E" w:rsidRDefault="0062338E" w:rsidP="00385841">
      <w:r>
        <w:t>Discussion of future meeting schedule</w:t>
      </w:r>
    </w:p>
    <w:p w:rsidR="0062338E" w:rsidRDefault="0062338E" w:rsidP="00385841">
      <w:r>
        <w:lastRenderedPageBreak/>
        <w:t>Discussion of future budget and state goals</w:t>
      </w:r>
    </w:p>
    <w:p w:rsidR="0062338E" w:rsidRDefault="0062338E" w:rsidP="00385841">
      <w:r>
        <w:t>Staff update</w:t>
      </w:r>
    </w:p>
    <w:p w:rsidR="00361762" w:rsidRDefault="00361762" w:rsidP="00385841">
      <w:r>
        <w:t>Brief</w:t>
      </w:r>
      <w:r w:rsidR="006651BD">
        <w:t xml:space="preserve"> discussion of other business.</w:t>
      </w:r>
    </w:p>
    <w:p w:rsidR="00361762" w:rsidRPr="005461F3" w:rsidRDefault="00361762" w:rsidP="00385841">
      <w:r w:rsidRPr="005461F3">
        <w:t>Motion to adjourn</w:t>
      </w:r>
      <w:r>
        <w:t xml:space="preserve"> by Peterson. Meeting was adjourned at 3:15</w:t>
      </w:r>
      <w:r w:rsidRPr="005461F3">
        <w:t xml:space="preserve"> p.m.</w:t>
      </w:r>
    </w:p>
    <w:p w:rsidR="00DC1B40" w:rsidRPr="005461F3" w:rsidRDefault="00361762" w:rsidP="00385841">
      <w:r w:rsidRPr="005461F3">
        <w:t>Minutes respectfully submitted by Tricia Drury</w:t>
      </w:r>
    </w:p>
    <w:sectPr w:rsidR="00DC1B40" w:rsidRPr="005461F3" w:rsidSect="00385841"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62" w:rsidRDefault="00361762">
      <w:r>
        <w:separator/>
      </w:r>
    </w:p>
  </w:endnote>
  <w:endnote w:type="continuationSeparator" w:id="0">
    <w:p w:rsidR="00361762" w:rsidRDefault="0036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2" w:rsidRDefault="00361762" w:rsidP="002E3F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1762" w:rsidRDefault="003617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62" w:rsidRDefault="00361762" w:rsidP="002E3F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43DD">
      <w:rPr>
        <w:rStyle w:val="PageNumber"/>
        <w:noProof/>
      </w:rPr>
      <w:t>4</w:t>
    </w:r>
    <w:r>
      <w:rPr>
        <w:rStyle w:val="PageNumber"/>
      </w:rPr>
      <w:fldChar w:fldCharType="end"/>
    </w:r>
  </w:p>
  <w:p w:rsidR="00361762" w:rsidRDefault="003617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62" w:rsidRDefault="00361762">
      <w:r>
        <w:separator/>
      </w:r>
    </w:p>
  </w:footnote>
  <w:footnote w:type="continuationSeparator" w:id="0">
    <w:p w:rsidR="00361762" w:rsidRDefault="00361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11468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40EA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B278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714D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2C62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26EF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E036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04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20C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9ECD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BF7FD7"/>
    <w:multiLevelType w:val="hybridMultilevel"/>
    <w:tmpl w:val="6ACE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93A5E"/>
    <w:multiLevelType w:val="hybridMultilevel"/>
    <w:tmpl w:val="E2989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427B7"/>
    <w:multiLevelType w:val="hybridMultilevel"/>
    <w:tmpl w:val="A094C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A65F7"/>
    <w:multiLevelType w:val="hybridMultilevel"/>
    <w:tmpl w:val="1D5E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F6D48"/>
    <w:multiLevelType w:val="hybridMultilevel"/>
    <w:tmpl w:val="F40284D6"/>
    <w:lvl w:ilvl="0" w:tplc="C74AE31A">
      <w:start w:val="201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2"/>
  </w:num>
  <w:num w:numId="5">
    <w:abstractNumId w:val="10"/>
  </w:num>
  <w:num w:numId="6">
    <w:abstractNumId w:val="11"/>
  </w:num>
  <w:num w:numId="7">
    <w:abstractNumId w:val="13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6ebDfupKUP/wycQndFDeWGx/2pFIYhLeayaiqfTDZbDeQvXY0fXSRjqhdpp0mdBp58NRhWXXkzJJW3A1FtAqEw==" w:salt="0CKnZ+HJXPdu0SOy4/qX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7B"/>
    <w:rsid w:val="000530BE"/>
    <w:rsid w:val="0007144F"/>
    <w:rsid w:val="000718A3"/>
    <w:rsid w:val="000C771E"/>
    <w:rsid w:val="00103600"/>
    <w:rsid w:val="00111990"/>
    <w:rsid w:val="00112250"/>
    <w:rsid w:val="0011383C"/>
    <w:rsid w:val="00120746"/>
    <w:rsid w:val="00123A0A"/>
    <w:rsid w:val="001404D3"/>
    <w:rsid w:val="0016112B"/>
    <w:rsid w:val="00171192"/>
    <w:rsid w:val="001D42EB"/>
    <w:rsid w:val="002009E7"/>
    <w:rsid w:val="0028302D"/>
    <w:rsid w:val="002B6F99"/>
    <w:rsid w:val="002C1BF5"/>
    <w:rsid w:val="002E3FFE"/>
    <w:rsid w:val="00337CD2"/>
    <w:rsid w:val="00361762"/>
    <w:rsid w:val="00385841"/>
    <w:rsid w:val="003B248D"/>
    <w:rsid w:val="003D42BE"/>
    <w:rsid w:val="003E1339"/>
    <w:rsid w:val="00424EB8"/>
    <w:rsid w:val="004903FC"/>
    <w:rsid w:val="004B05A0"/>
    <w:rsid w:val="004E1C1C"/>
    <w:rsid w:val="004F49D5"/>
    <w:rsid w:val="005461F3"/>
    <w:rsid w:val="00561CE7"/>
    <w:rsid w:val="005779DA"/>
    <w:rsid w:val="0058642B"/>
    <w:rsid w:val="005C365B"/>
    <w:rsid w:val="005C58A3"/>
    <w:rsid w:val="005F37A2"/>
    <w:rsid w:val="00606EBD"/>
    <w:rsid w:val="0062338E"/>
    <w:rsid w:val="006539C8"/>
    <w:rsid w:val="006651BD"/>
    <w:rsid w:val="00671D3E"/>
    <w:rsid w:val="006977E6"/>
    <w:rsid w:val="007118A2"/>
    <w:rsid w:val="0072141D"/>
    <w:rsid w:val="00770FE9"/>
    <w:rsid w:val="007743DD"/>
    <w:rsid w:val="007A69B1"/>
    <w:rsid w:val="007B715A"/>
    <w:rsid w:val="007E4BCE"/>
    <w:rsid w:val="007F64C7"/>
    <w:rsid w:val="0080705E"/>
    <w:rsid w:val="0083616D"/>
    <w:rsid w:val="00851034"/>
    <w:rsid w:val="008A5079"/>
    <w:rsid w:val="008C0B7B"/>
    <w:rsid w:val="008E3A0C"/>
    <w:rsid w:val="00902DCB"/>
    <w:rsid w:val="0093792C"/>
    <w:rsid w:val="00947259"/>
    <w:rsid w:val="00947D14"/>
    <w:rsid w:val="009604D2"/>
    <w:rsid w:val="0097202D"/>
    <w:rsid w:val="00986243"/>
    <w:rsid w:val="009A2624"/>
    <w:rsid w:val="009C15EC"/>
    <w:rsid w:val="009F214E"/>
    <w:rsid w:val="00A02BEF"/>
    <w:rsid w:val="00A611BE"/>
    <w:rsid w:val="00A73A2C"/>
    <w:rsid w:val="00A83FB7"/>
    <w:rsid w:val="00A84CBA"/>
    <w:rsid w:val="00AA4BA3"/>
    <w:rsid w:val="00B07EDA"/>
    <w:rsid w:val="00B6265E"/>
    <w:rsid w:val="00B711ED"/>
    <w:rsid w:val="00B96F9A"/>
    <w:rsid w:val="00BD45FE"/>
    <w:rsid w:val="00BE36F4"/>
    <w:rsid w:val="00C22008"/>
    <w:rsid w:val="00C33EAF"/>
    <w:rsid w:val="00C6362A"/>
    <w:rsid w:val="00CB7C13"/>
    <w:rsid w:val="00D13794"/>
    <w:rsid w:val="00D16C15"/>
    <w:rsid w:val="00D639E8"/>
    <w:rsid w:val="00D661A9"/>
    <w:rsid w:val="00D82932"/>
    <w:rsid w:val="00D9052F"/>
    <w:rsid w:val="00DB5911"/>
    <w:rsid w:val="00DC1B40"/>
    <w:rsid w:val="00E13AB2"/>
    <w:rsid w:val="00E413A8"/>
    <w:rsid w:val="00E65B95"/>
    <w:rsid w:val="00E82AD1"/>
    <w:rsid w:val="00EA1B22"/>
    <w:rsid w:val="00EC5EB1"/>
    <w:rsid w:val="00ED01D0"/>
    <w:rsid w:val="00EE4E5B"/>
    <w:rsid w:val="00F85B47"/>
    <w:rsid w:val="00FB65A2"/>
    <w:rsid w:val="00FC046E"/>
    <w:rsid w:val="00FC29DF"/>
    <w:rsid w:val="00F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50C987-A892-4BA7-84E3-7414E956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41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5841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385841"/>
    <w:pPr>
      <w:outlineLvl w:val="1"/>
    </w:pPr>
    <w:rPr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385841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ascii="Calibri" w:hAnsi="Calibri"/>
      <w:b/>
      <w:color w:val="auto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385841"/>
    <w:pPr>
      <w:spacing w:before="120" w:after="120" w:line="240" w:lineRule="auto"/>
      <w:outlineLvl w:val="3"/>
    </w:pPr>
    <w:rPr>
      <w:rFonts w:cs="Calibri"/>
      <w:b/>
    </w:rPr>
  </w:style>
  <w:style w:type="paragraph" w:styleId="Heading5">
    <w:name w:val="heading 5"/>
    <w:basedOn w:val="Normal"/>
    <w:next w:val="Normal"/>
    <w:link w:val="Heading5Char"/>
    <w:qFormat/>
    <w:rsid w:val="00385841"/>
    <w:pPr>
      <w:spacing w:before="240" w:line="240" w:lineRule="auto"/>
      <w:outlineLvl w:val="4"/>
    </w:pPr>
    <w:rPr>
      <w:rFonts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85841"/>
    <w:pPr>
      <w:keepNext/>
      <w:keepLines/>
      <w:spacing w:before="200" w:after="0"/>
      <w:outlineLvl w:val="5"/>
    </w:pPr>
    <w:rPr>
      <w:rFonts w:asciiTheme="minorHAnsi" w:hAnsiTheme="minorHAns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947259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947259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94725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0B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0B7B"/>
  </w:style>
  <w:style w:type="paragraph" w:styleId="BalloonText">
    <w:name w:val="Balloon Text"/>
    <w:basedOn w:val="Normal"/>
    <w:link w:val="BalloonTextChar"/>
    <w:rsid w:val="003B2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24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85841"/>
    <w:rPr>
      <w:rFonts w:ascii="Calibri" w:eastAsia="Calibri" w:hAnsi="Calibri" w:cs="Calibri"/>
      <w:b/>
      <w:bCs/>
      <w:kern w:val="32"/>
      <w:sz w:val="40"/>
      <w:szCs w:val="40"/>
    </w:rPr>
  </w:style>
  <w:style w:type="paragraph" w:styleId="Subtitle">
    <w:name w:val="Subtitle"/>
    <w:basedOn w:val="Normal"/>
    <w:next w:val="Normal"/>
    <w:link w:val="SubtitleChar"/>
    <w:qFormat/>
    <w:rsid w:val="00385841"/>
    <w:pPr>
      <w:spacing w:line="240" w:lineRule="auto"/>
      <w:jc w:val="center"/>
      <w:outlineLvl w:val="1"/>
    </w:pPr>
    <w:rPr>
      <w:rFonts w:cs="Calibri"/>
    </w:rPr>
  </w:style>
  <w:style w:type="character" w:customStyle="1" w:styleId="SubtitleChar">
    <w:name w:val="Subtitle Char"/>
    <w:link w:val="Subtitle"/>
    <w:rsid w:val="00385841"/>
    <w:rPr>
      <w:rFonts w:ascii="Calibri" w:eastAsia="Calibri" w:hAnsi="Calibri" w:cs="Calibri"/>
      <w:sz w:val="28"/>
      <w:szCs w:val="28"/>
    </w:rPr>
  </w:style>
  <w:style w:type="paragraph" w:styleId="NoSpacing">
    <w:name w:val="No Spacing"/>
    <w:link w:val="NoSpacingChar"/>
    <w:uiPriority w:val="1"/>
    <w:qFormat/>
    <w:rsid w:val="00385841"/>
    <w:rPr>
      <w:rFonts w:ascii="Calibri" w:eastAsia="Calibri" w:hAnsi="Calibri"/>
      <w:sz w:val="28"/>
      <w:szCs w:val="28"/>
    </w:rPr>
  </w:style>
  <w:style w:type="paragraph" w:styleId="Title">
    <w:name w:val="Title"/>
    <w:basedOn w:val="Heading1"/>
    <w:next w:val="Normal"/>
    <w:link w:val="TitleChar"/>
    <w:qFormat/>
    <w:rsid w:val="00385841"/>
    <w:pPr>
      <w:tabs>
        <w:tab w:val="left" w:pos="1530"/>
      </w:tabs>
    </w:pPr>
    <w:rPr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385841"/>
    <w:rPr>
      <w:rFonts w:ascii="Calibri" w:eastAsia="Calibri" w:hAnsi="Calibri" w:cs="Calibri"/>
      <w:b/>
      <w:bCs/>
      <w:color w:val="000000" w:themeColor="text1"/>
      <w:kern w:val="32"/>
      <w:sz w:val="48"/>
      <w:szCs w:val="38"/>
    </w:rPr>
  </w:style>
  <w:style w:type="character" w:styleId="Strong">
    <w:name w:val="Strong"/>
    <w:qFormat/>
    <w:rsid w:val="00385841"/>
    <w:rPr>
      <w:rFonts w:ascii="Calibri" w:hAnsi="Calibri"/>
      <w:b/>
      <w:bCs/>
      <w:sz w:val="28"/>
    </w:rPr>
  </w:style>
  <w:style w:type="character" w:customStyle="1" w:styleId="Heading2Char">
    <w:name w:val="Heading 2 Char"/>
    <w:link w:val="Heading2"/>
    <w:rsid w:val="00385841"/>
    <w:rPr>
      <w:rFonts w:ascii="Calibri" w:eastAsia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385841"/>
    <w:rPr>
      <w:rFonts w:ascii="Calibri" w:eastAsia="Calibri" w:hAnsi="Calibri" w:cs="Calibri"/>
      <w:b/>
      <w:sz w:val="32"/>
      <w:szCs w:val="32"/>
      <w:lang w:eastAsia="ja-JP"/>
    </w:rPr>
  </w:style>
  <w:style w:type="character" w:customStyle="1" w:styleId="Heading4Char">
    <w:name w:val="Heading 4 Char"/>
    <w:link w:val="Heading4"/>
    <w:rsid w:val="00385841"/>
    <w:rPr>
      <w:rFonts w:ascii="Calibri" w:eastAsia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385841"/>
    <w:rPr>
      <w:rFonts w:ascii="Calibri" w:eastAsia="Calibri" w:hAnsi="Calibri" w:cs="Calibri"/>
      <w:b/>
      <w:bCs/>
      <w:i/>
      <w:iCs/>
      <w:sz w:val="28"/>
      <w:szCs w:val="26"/>
    </w:rPr>
  </w:style>
  <w:style w:type="character" w:customStyle="1" w:styleId="Heading6Char">
    <w:name w:val="Heading 6 Char"/>
    <w:link w:val="Heading6"/>
    <w:semiHidden/>
    <w:rsid w:val="00385841"/>
    <w:rPr>
      <w:rFonts w:asciiTheme="minorHAnsi" w:eastAsia="Calibri" w:hAnsiTheme="minorHAnsi"/>
      <w:i/>
      <w:i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sid w:val="00947259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47259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47259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385841"/>
    <w:pPr>
      <w:spacing w:line="240" w:lineRule="auto"/>
    </w:pPr>
    <w:rPr>
      <w:rFonts w:cs="Calibri"/>
      <w:b/>
      <w:bCs/>
      <w:color w:val="000000" w:themeColor="text1"/>
      <w:sz w:val="24"/>
      <w:szCs w:val="18"/>
    </w:rPr>
  </w:style>
  <w:style w:type="character" w:styleId="Emphasis">
    <w:name w:val="Emphasis"/>
    <w:qFormat/>
    <w:rsid w:val="00385841"/>
    <w:rPr>
      <w:rFonts w:ascii="Calibri" w:hAnsi="Calibri"/>
      <w:i/>
      <w:iCs/>
      <w:sz w:val="28"/>
    </w:rPr>
  </w:style>
  <w:style w:type="paragraph" w:styleId="ListParagraph">
    <w:name w:val="List Paragraph"/>
    <w:basedOn w:val="Normal"/>
    <w:uiPriority w:val="34"/>
    <w:qFormat/>
    <w:rsid w:val="00385841"/>
    <w:pPr>
      <w:numPr>
        <w:numId w:val="19"/>
      </w:numPr>
      <w:tabs>
        <w:tab w:val="decimal" w:pos="13770"/>
      </w:tabs>
      <w:spacing w:after="40" w:line="240" w:lineRule="auto"/>
    </w:pPr>
    <w:rPr>
      <w:rFonts w:cs="Calibri"/>
    </w:rPr>
  </w:style>
  <w:style w:type="paragraph" w:styleId="Quote">
    <w:name w:val="Quote"/>
    <w:basedOn w:val="Normal"/>
    <w:next w:val="Normal"/>
    <w:link w:val="QuoteChar"/>
    <w:uiPriority w:val="29"/>
    <w:qFormat/>
    <w:rsid w:val="0094725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link w:val="Quote"/>
    <w:uiPriority w:val="29"/>
    <w:rsid w:val="00947259"/>
    <w:rPr>
      <w:rFonts w:ascii="Calibri" w:eastAsia="Calibri" w:hAnsi="Calibri"/>
      <w:i/>
      <w:iCs/>
      <w:color w:val="404040" w:themeColor="text1" w:themeTint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5841"/>
    <w:pPr>
      <w:pBdr>
        <w:bottom w:val="single" w:sz="4" w:space="4" w:color="4F81BD"/>
      </w:pBdr>
      <w:spacing w:before="200" w:line="240" w:lineRule="auto"/>
      <w:ind w:left="936" w:right="936"/>
    </w:pPr>
    <w:rPr>
      <w:rFonts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385841"/>
    <w:rPr>
      <w:rFonts w:ascii="Calibri" w:eastAsia="Calibri" w:hAnsi="Calibri" w:cs="Calibri"/>
      <w:b/>
      <w:bCs/>
      <w:i/>
      <w:iCs/>
      <w:color w:val="365F91"/>
      <w:sz w:val="28"/>
      <w:szCs w:val="28"/>
    </w:rPr>
  </w:style>
  <w:style w:type="character" w:styleId="SubtleEmphasis">
    <w:name w:val="Subtle Emphasis"/>
    <w:uiPriority w:val="19"/>
    <w:qFormat/>
    <w:rsid w:val="00385841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385841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385841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385841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385841"/>
    <w:rPr>
      <w:rFonts w:ascii="Calibri" w:hAnsi="Calibri"/>
      <w:b/>
      <w:bCs/>
      <w:smallCaps/>
      <w:spacing w:val="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5841"/>
    <w:pPr>
      <w:keepLines/>
      <w:spacing w:before="480" w:after="0" w:line="276" w:lineRule="auto"/>
      <w:outlineLvl w:val="9"/>
    </w:pPr>
    <w:rPr>
      <w:rFonts w:asciiTheme="minorHAnsi" w:hAnsiTheme="minorHAnsi"/>
      <w:color w:val="365F91"/>
      <w:kern w:val="0"/>
      <w:sz w:val="28"/>
      <w:szCs w:val="28"/>
      <w:lang w:eastAsia="ja-JP"/>
    </w:rPr>
  </w:style>
  <w:style w:type="character" w:customStyle="1" w:styleId="NoSpacingChar">
    <w:name w:val="No Spacing Char"/>
    <w:link w:val="NoSpacing"/>
    <w:uiPriority w:val="1"/>
    <w:rsid w:val="00947259"/>
    <w:rPr>
      <w:rFonts w:ascii="Calibri" w:eastAsia="Calibri" w:hAnsi="Calibri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385841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385841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385841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1344-B222-4C78-88B0-4124CE20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34F90984.dotm</Template>
  <TotalTime>16</TotalTime>
  <Pages>4</Pages>
  <Words>659</Words>
  <Characters>3785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Executive Committee Meeting Minutes, 08/14/2012</vt:lpstr>
    </vt:vector>
  </TitlesOfParts>
  <Company>MSCOD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Executive Committee Meeting Minutes, 08/14/2012</dc:title>
  <dc:subject>Minutes for Executive Committee Meeting of 08/14/2012</dc:subject>
  <dc:creator>ldemski</dc:creator>
  <cp:lastModifiedBy>Chad Miller</cp:lastModifiedBy>
  <cp:revision>9</cp:revision>
  <cp:lastPrinted>2012-01-11T14:30:00Z</cp:lastPrinted>
  <dcterms:created xsi:type="dcterms:W3CDTF">2017-05-18T15:08:00Z</dcterms:created>
  <dcterms:modified xsi:type="dcterms:W3CDTF">2017-06-09T20:20:00Z</dcterms:modified>
</cp:coreProperties>
</file>