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B3" w:rsidRPr="003654B3" w:rsidRDefault="003654B3" w:rsidP="00413815">
      <w:pPr>
        <w:pStyle w:val="Heading1"/>
      </w:pPr>
      <w:r>
        <w:t>Events</w:t>
      </w:r>
      <w:r w:rsidRPr="003654B3">
        <w:t xml:space="preserve"> Committee Minutes</w:t>
      </w:r>
      <w:r w:rsidR="00053E50">
        <w:t xml:space="preserve"> (A</w:t>
      </w:r>
      <w:r w:rsidR="00E077D9">
        <w:t>pproved)</w:t>
      </w:r>
    </w:p>
    <w:p w:rsidR="003654B3" w:rsidRPr="00413815" w:rsidRDefault="003654B3" w:rsidP="00413815">
      <w:pPr>
        <w:pStyle w:val="NoSpacing"/>
      </w:pPr>
      <w:r w:rsidRPr="00413815">
        <w:t>Minnesota State Council on Disability</w:t>
      </w:r>
    </w:p>
    <w:p w:rsidR="003654B3" w:rsidRPr="00413815" w:rsidRDefault="00967484" w:rsidP="00413815">
      <w:pPr>
        <w:pStyle w:val="NoSpacing"/>
      </w:pPr>
      <w:r w:rsidRPr="00413815">
        <w:t>Jan 25, 2013</w:t>
      </w:r>
      <w:r w:rsidR="00913103" w:rsidRPr="00413815">
        <w:t>, 11:30</w:t>
      </w:r>
      <w:r w:rsidR="00413815" w:rsidRPr="00413815">
        <w:t xml:space="preserve"> to </w:t>
      </w:r>
      <w:r w:rsidR="00913103" w:rsidRPr="00413815">
        <w:t>12:30</w:t>
      </w:r>
      <w:r w:rsidR="007B408A" w:rsidRPr="00413815">
        <w:t xml:space="preserve"> p.m.</w:t>
      </w:r>
    </w:p>
    <w:p w:rsidR="003654B3" w:rsidRPr="00413815" w:rsidRDefault="003654B3" w:rsidP="00413815">
      <w:pPr>
        <w:pStyle w:val="NoSpacing"/>
        <w:spacing w:after="280"/>
      </w:pPr>
      <w:r w:rsidRPr="00413815">
        <w:t>121 E 7th Place, Suite 107, St. Paul, MN 55101</w:t>
      </w:r>
    </w:p>
    <w:p w:rsidR="003654B3" w:rsidRPr="00B76159" w:rsidRDefault="003654B3" w:rsidP="00EB5852">
      <w:pPr>
        <w:pStyle w:val="Heading2"/>
      </w:pPr>
      <w:r w:rsidRPr="00B76159">
        <w:t>Members present:</w:t>
      </w:r>
    </w:p>
    <w:p w:rsidR="003654B3" w:rsidRPr="00B76159" w:rsidRDefault="00E662AC" w:rsidP="00413815">
      <w:pPr>
        <w:pStyle w:val="NoSpacing"/>
        <w:spacing w:after="280"/>
      </w:pPr>
      <w:r>
        <w:t>Michelle Trapp</w:t>
      </w:r>
    </w:p>
    <w:p w:rsidR="00576DF5" w:rsidRPr="00B76159" w:rsidRDefault="00576DF5" w:rsidP="00EB5852">
      <w:pPr>
        <w:pStyle w:val="Heading2"/>
      </w:pPr>
      <w:r w:rsidRPr="00B76159">
        <w:t>Members on conference call</w:t>
      </w:r>
    </w:p>
    <w:p w:rsidR="003654B3" w:rsidRDefault="00E662AC" w:rsidP="00413815">
      <w:pPr>
        <w:pStyle w:val="NoSpacing"/>
      </w:pPr>
      <w:r>
        <w:t>Steve Grams</w:t>
      </w:r>
    </w:p>
    <w:p w:rsidR="00E662AC" w:rsidRPr="00B76159" w:rsidRDefault="00E662AC" w:rsidP="00413815">
      <w:pPr>
        <w:pStyle w:val="NoSpacing"/>
      </w:pPr>
      <w:r>
        <w:t xml:space="preserve">Dean </w:t>
      </w:r>
      <w:proofErr w:type="spellStart"/>
      <w:r>
        <w:t>Ascheman</w:t>
      </w:r>
      <w:proofErr w:type="spellEnd"/>
    </w:p>
    <w:p w:rsidR="003654B3" w:rsidRDefault="00B76159" w:rsidP="00413815">
      <w:pPr>
        <w:pStyle w:val="NoSpacing"/>
      </w:pPr>
      <w:r>
        <w:t xml:space="preserve">Rev. Dave </w:t>
      </w:r>
      <w:proofErr w:type="spellStart"/>
      <w:r>
        <w:t>Sams</w:t>
      </w:r>
      <w:proofErr w:type="spellEnd"/>
    </w:p>
    <w:p w:rsidR="00B76159" w:rsidRPr="00B76159" w:rsidRDefault="00B76159" w:rsidP="00413815">
      <w:pPr>
        <w:pStyle w:val="NoSpacing"/>
        <w:spacing w:after="280"/>
      </w:pPr>
      <w:r w:rsidRPr="00B76159">
        <w:t xml:space="preserve">Dave </w:t>
      </w:r>
      <w:proofErr w:type="spellStart"/>
      <w:r w:rsidRPr="00B76159">
        <w:t>Schwartzkopf</w:t>
      </w:r>
      <w:proofErr w:type="spellEnd"/>
    </w:p>
    <w:p w:rsidR="003654B3" w:rsidRPr="00B76159" w:rsidRDefault="003654B3" w:rsidP="00EB5852">
      <w:pPr>
        <w:pStyle w:val="Heading2"/>
      </w:pPr>
      <w:r w:rsidRPr="00B76159">
        <w:t>Members excused:</w:t>
      </w:r>
    </w:p>
    <w:p w:rsidR="003654B3" w:rsidRDefault="003654B3" w:rsidP="00413815">
      <w:pPr>
        <w:pStyle w:val="NoSpacing"/>
      </w:pPr>
      <w:r w:rsidRPr="00B76159">
        <w:t xml:space="preserve">Barb </w:t>
      </w:r>
      <w:proofErr w:type="spellStart"/>
      <w:r w:rsidRPr="00B76159">
        <w:t>Stensland</w:t>
      </w:r>
      <w:proofErr w:type="spellEnd"/>
    </w:p>
    <w:p w:rsidR="00B76159" w:rsidRDefault="00E662AC" w:rsidP="00413815">
      <w:pPr>
        <w:pStyle w:val="NoSpacing"/>
      </w:pPr>
      <w:r>
        <w:t>Mark Hughes</w:t>
      </w:r>
    </w:p>
    <w:p w:rsidR="00B76159" w:rsidRDefault="00B76159" w:rsidP="00413815">
      <w:pPr>
        <w:pStyle w:val="NoSpacing"/>
      </w:pPr>
      <w:r>
        <w:t>Kathy Peterson</w:t>
      </w:r>
    </w:p>
    <w:p w:rsidR="00E662AC" w:rsidRPr="00B76159" w:rsidRDefault="00E662AC" w:rsidP="00413815">
      <w:pPr>
        <w:pStyle w:val="NoSpacing"/>
        <w:spacing w:after="280"/>
      </w:pPr>
      <w:r>
        <w:t xml:space="preserve">Kathy </w:t>
      </w:r>
      <w:proofErr w:type="spellStart"/>
      <w:r>
        <w:t>Wingen</w:t>
      </w:r>
      <w:proofErr w:type="spellEnd"/>
    </w:p>
    <w:p w:rsidR="003654B3" w:rsidRPr="00B76159" w:rsidRDefault="003654B3" w:rsidP="00EB5852">
      <w:pPr>
        <w:pStyle w:val="Heading2"/>
      </w:pPr>
      <w:r w:rsidRPr="00B76159">
        <w:t>Staff</w:t>
      </w:r>
      <w:r w:rsidR="00913103" w:rsidRPr="00B76159">
        <w:t xml:space="preserve"> and Guest</w:t>
      </w:r>
      <w:r w:rsidRPr="00B76159">
        <w:t xml:space="preserve"> Present:</w:t>
      </w:r>
    </w:p>
    <w:p w:rsidR="003654B3" w:rsidRPr="00B76159" w:rsidRDefault="00B76159" w:rsidP="00413815">
      <w:pPr>
        <w:pStyle w:val="NoSpacing"/>
      </w:pPr>
      <w:r>
        <w:t xml:space="preserve">Joan </w:t>
      </w:r>
      <w:proofErr w:type="spellStart"/>
      <w:r>
        <w:t>Willshire</w:t>
      </w:r>
      <w:proofErr w:type="spellEnd"/>
    </w:p>
    <w:p w:rsidR="00913103" w:rsidRPr="00B76159" w:rsidRDefault="00576DF5" w:rsidP="00413815">
      <w:pPr>
        <w:pStyle w:val="NoSpacing"/>
        <w:spacing w:after="280"/>
      </w:pPr>
      <w:r w:rsidRPr="00B76159">
        <w:t>Tricia Drury</w:t>
      </w:r>
    </w:p>
    <w:p w:rsidR="00913103" w:rsidRPr="00B76159" w:rsidRDefault="00E662AC" w:rsidP="00413815">
      <w:r>
        <w:t xml:space="preserve">Acting </w:t>
      </w:r>
      <w:r w:rsidR="00913103" w:rsidRPr="00B76159">
        <w:t xml:space="preserve">Chair </w:t>
      </w:r>
      <w:proofErr w:type="spellStart"/>
      <w:r>
        <w:t>Sams</w:t>
      </w:r>
      <w:proofErr w:type="spellEnd"/>
      <w:r w:rsidR="00913103" w:rsidRPr="00B76159">
        <w:t xml:space="preserve"> call</w:t>
      </w:r>
      <w:r>
        <w:t>ed the meeting to order at 11:38</w:t>
      </w:r>
      <w:r w:rsidR="00913103" w:rsidRPr="00B76159">
        <w:t xml:space="preserve"> a.m.</w:t>
      </w:r>
    </w:p>
    <w:p w:rsidR="007B408A" w:rsidRPr="00B76159" w:rsidRDefault="00E662AC" w:rsidP="00413815">
      <w:r>
        <w:t>Trapp</w:t>
      </w:r>
      <w:r w:rsidR="007B408A" w:rsidRPr="00B76159">
        <w:t xml:space="preserve"> motioned to approve the agenda. Seconded by </w:t>
      </w:r>
      <w:r>
        <w:t>Grams</w:t>
      </w:r>
      <w:r w:rsidR="007B408A" w:rsidRPr="00B76159">
        <w:t>. Approved by voice vote.</w:t>
      </w:r>
    </w:p>
    <w:p w:rsidR="00413815" w:rsidRDefault="00E662AC" w:rsidP="00413815">
      <w:proofErr w:type="spellStart"/>
      <w:r>
        <w:t>Schwartzkopf</w:t>
      </w:r>
      <w:proofErr w:type="spellEnd"/>
      <w:r w:rsidR="007B408A" w:rsidRPr="00B76159">
        <w:t xml:space="preserve"> motioned to approve minutes from </w:t>
      </w:r>
      <w:r>
        <w:t>Dec. 7</w:t>
      </w:r>
      <w:r w:rsidR="007B408A" w:rsidRPr="00B76159">
        <w:t>,</w:t>
      </w:r>
      <w:r w:rsidR="00B76159">
        <w:t xml:space="preserve"> </w:t>
      </w:r>
      <w:r>
        <w:t xml:space="preserve">2012 meeting. Seconded </w:t>
      </w:r>
      <w:proofErr w:type="gramStart"/>
      <w:r>
        <w:t>by</w:t>
      </w:r>
      <w:proofErr w:type="gramEnd"/>
      <w:r>
        <w:t xml:space="preserve"> Trapp</w:t>
      </w:r>
      <w:r w:rsidR="00413815">
        <w:t>. Approved by voice vote.</w:t>
      </w:r>
    </w:p>
    <w:p w:rsidR="00EB5852" w:rsidRDefault="00EB5852" w:rsidP="00EB5852">
      <w:pPr>
        <w:pStyle w:val="Heading3"/>
      </w:pPr>
      <w:r>
        <w:br w:type="page"/>
      </w:r>
    </w:p>
    <w:p w:rsidR="00B76159" w:rsidRDefault="00913103" w:rsidP="00EB5852">
      <w:pPr>
        <w:pStyle w:val="Heading3"/>
      </w:pPr>
      <w:r w:rsidRPr="00B76159">
        <w:lastRenderedPageBreak/>
        <w:t xml:space="preserve">Discussion begin on </w:t>
      </w:r>
      <w:r w:rsidR="00B76159">
        <w:t>the</w:t>
      </w:r>
      <w:r w:rsidRPr="00B76159">
        <w:t xml:space="preserve"> </w:t>
      </w:r>
      <w:r w:rsidR="00E662AC">
        <w:t>2013 MSCOD Legislative Forum</w:t>
      </w:r>
      <w:r w:rsidR="00B76159">
        <w:t xml:space="preserve"> wrap up</w:t>
      </w:r>
    </w:p>
    <w:p w:rsidR="00B76159" w:rsidRPr="007460FD" w:rsidRDefault="00E662AC" w:rsidP="007460FD">
      <w:pPr>
        <w:pStyle w:val="ListParagraph"/>
      </w:pPr>
      <w:r>
        <w:t xml:space="preserve">Executive Director Joan </w:t>
      </w:r>
      <w:proofErr w:type="spellStart"/>
      <w:r>
        <w:t>Willshire</w:t>
      </w:r>
      <w:proofErr w:type="spellEnd"/>
      <w:r>
        <w:t xml:space="preserve"> summarized her thoughts on why the Forum was successful citing quality of speakers and subject matter</w:t>
      </w:r>
    </w:p>
    <w:p w:rsidR="00A8297F" w:rsidRDefault="00E662AC" w:rsidP="007460FD">
      <w:pPr>
        <w:pStyle w:val="ListParagraph"/>
      </w:pPr>
      <w:r>
        <w:t>Members discussed ways to increase attendance at video satellite sites.</w:t>
      </w:r>
    </w:p>
    <w:p w:rsidR="00E662AC" w:rsidRPr="007460FD" w:rsidRDefault="00E662AC" w:rsidP="007460FD">
      <w:pPr>
        <w:pStyle w:val="ListParagraph"/>
      </w:pPr>
      <w:r>
        <w:t xml:space="preserve">It was suggested by </w:t>
      </w:r>
      <w:proofErr w:type="spellStart"/>
      <w:r>
        <w:t>Willshire</w:t>
      </w:r>
      <w:proofErr w:type="spellEnd"/>
      <w:r>
        <w:t xml:space="preserve"> that we work with other disability organizations to promote our events via their </w:t>
      </w:r>
      <w:proofErr w:type="spellStart"/>
      <w:r>
        <w:t>listserves</w:t>
      </w:r>
      <w:proofErr w:type="spellEnd"/>
      <w:r>
        <w:t xml:space="preserve"> and we</w:t>
      </w:r>
      <w:r w:rsidR="00BB3650">
        <w:t>bsites.</w:t>
      </w:r>
    </w:p>
    <w:p w:rsidR="00B76159" w:rsidRDefault="008F6284" w:rsidP="00413815">
      <w:pPr>
        <w:pStyle w:val="ListParagraph"/>
        <w:spacing w:after="280"/>
      </w:pPr>
      <w:r>
        <w:t>Committee member Stephen Grams reminded the group that Council Members should distribute and market MSCOD events</w:t>
      </w:r>
    </w:p>
    <w:p w:rsidR="00B76159" w:rsidRDefault="00B76159" w:rsidP="00EB5852">
      <w:pPr>
        <w:pStyle w:val="Heading3"/>
      </w:pPr>
      <w:r>
        <w:t>Discussion of the 2013 40</w:t>
      </w:r>
      <w:r w:rsidRPr="00B76159">
        <w:rPr>
          <w:vertAlign w:val="superscript"/>
        </w:rPr>
        <w:t>th</w:t>
      </w:r>
      <w:r>
        <w:t xml:space="preserve"> MSCOD Anniversary Celebration</w:t>
      </w:r>
    </w:p>
    <w:p w:rsidR="00B76159" w:rsidRDefault="007460FD" w:rsidP="007460FD">
      <w:pPr>
        <w:pStyle w:val="ListParagraph"/>
      </w:pPr>
      <w:r>
        <w:t xml:space="preserve">Joan </w:t>
      </w:r>
      <w:proofErr w:type="spellStart"/>
      <w:r>
        <w:t>Willshire</w:t>
      </w:r>
      <w:proofErr w:type="spellEnd"/>
      <w:r>
        <w:t xml:space="preserve"> said </w:t>
      </w:r>
      <w:r w:rsidR="008F6284">
        <w:t>in order to decide on a date for the event (ideally in October), we need to find a speaker and see what dates work for them</w:t>
      </w:r>
      <w:r>
        <w:t>.</w:t>
      </w:r>
    </w:p>
    <w:p w:rsidR="008F6284" w:rsidRDefault="008F6284" w:rsidP="007460FD">
      <w:pPr>
        <w:pStyle w:val="ListParagraph"/>
      </w:pPr>
      <w:r>
        <w:t>The group brainstormed different ideas of who to invite to speak. Including:</w:t>
      </w:r>
    </w:p>
    <w:p w:rsidR="008F6284" w:rsidRDefault="008F6284" w:rsidP="00413815">
      <w:pPr>
        <w:pStyle w:val="ListParagraph"/>
        <w:numPr>
          <w:ilvl w:val="0"/>
          <w:numId w:val="24"/>
        </w:numPr>
      </w:pPr>
      <w:r>
        <w:t>Former Georgia Senator Max Cleland</w:t>
      </w:r>
    </w:p>
    <w:p w:rsidR="008F6284" w:rsidRDefault="008F6284" w:rsidP="00413815">
      <w:pPr>
        <w:pStyle w:val="ListParagraph"/>
        <w:numPr>
          <w:ilvl w:val="0"/>
          <w:numId w:val="24"/>
        </w:numPr>
      </w:pPr>
      <w:r>
        <w:t>Current U.S. Rep. Tammy Duckworth of Illinois</w:t>
      </w:r>
    </w:p>
    <w:p w:rsidR="008F6284" w:rsidRDefault="008F6284" w:rsidP="00413815">
      <w:pPr>
        <w:pStyle w:val="ListParagraph"/>
        <w:numPr>
          <w:ilvl w:val="0"/>
          <w:numId w:val="24"/>
        </w:numPr>
      </w:pPr>
      <w:r>
        <w:t>Eric Rosenthal of Disability Rights International</w:t>
      </w:r>
    </w:p>
    <w:p w:rsidR="00CD07EC" w:rsidRDefault="008F6284" w:rsidP="00413815">
      <w:pPr>
        <w:pStyle w:val="ListParagraph"/>
        <w:numPr>
          <w:ilvl w:val="0"/>
          <w:numId w:val="24"/>
        </w:numPr>
      </w:pPr>
      <w:r>
        <w:t xml:space="preserve">Allison </w:t>
      </w:r>
      <w:proofErr w:type="spellStart"/>
      <w:r>
        <w:t>Barkoff</w:t>
      </w:r>
      <w:proofErr w:type="spellEnd"/>
      <w:r>
        <w:t xml:space="preserve">, formerly of </w:t>
      </w:r>
      <w:proofErr w:type="spellStart"/>
      <w:r>
        <w:t>Dept</w:t>
      </w:r>
      <w:proofErr w:type="spellEnd"/>
      <w:r>
        <w:t xml:space="preserve"> of Justice. </w:t>
      </w:r>
    </w:p>
    <w:p w:rsidR="00CD07EC" w:rsidRDefault="00CD07EC" w:rsidP="007460FD">
      <w:pPr>
        <w:pStyle w:val="ListParagraph"/>
      </w:pPr>
      <w:r>
        <w:t xml:space="preserve">Staff member Tricia Drury agreed to research speakers and sent info to members. </w:t>
      </w:r>
    </w:p>
    <w:p w:rsidR="008F6284" w:rsidRDefault="008F6284" w:rsidP="007460FD">
      <w:pPr>
        <w:pStyle w:val="ListParagraph"/>
      </w:pPr>
      <w:proofErr w:type="spellStart"/>
      <w:r>
        <w:t>Willshire</w:t>
      </w:r>
      <w:proofErr w:type="spellEnd"/>
      <w:r>
        <w:t xml:space="preserve"> asked that we have ideas solidified by next time group meets.</w:t>
      </w:r>
    </w:p>
    <w:p w:rsidR="007460FD" w:rsidRDefault="007460FD" w:rsidP="00413815">
      <w:pPr>
        <w:pStyle w:val="ListParagraph"/>
        <w:spacing w:after="280"/>
      </w:pPr>
      <w:r>
        <w:t>Discussion of what time of day to hold event. Parking will be an issue for attendees as there is very little free or disabi</w:t>
      </w:r>
      <w:r w:rsidR="00413815">
        <w:t>lity parking near Metro Square.</w:t>
      </w:r>
    </w:p>
    <w:p w:rsidR="00983F31" w:rsidRDefault="00983F31" w:rsidP="00EB5852">
      <w:pPr>
        <w:pStyle w:val="Heading3"/>
      </w:pPr>
      <w:r>
        <w:t>Discussio</w:t>
      </w:r>
      <w:r w:rsidR="0062629F">
        <w:t xml:space="preserve">n of upcoming Town Hall Forum </w:t>
      </w:r>
      <w:r>
        <w:t xml:space="preserve">on </w:t>
      </w:r>
      <w:r w:rsidR="0062629F">
        <w:t>Voting March 18</w:t>
      </w:r>
    </w:p>
    <w:p w:rsidR="0062629F" w:rsidRDefault="0062629F" w:rsidP="00983F31">
      <w:pPr>
        <w:pStyle w:val="ListParagraph"/>
      </w:pPr>
      <w:r>
        <w:t>Joan summarized plan for the event to be held at 444 Lafayette in St. Paul</w:t>
      </w:r>
    </w:p>
    <w:p w:rsidR="0062629F" w:rsidRDefault="00983F31" w:rsidP="00983F31">
      <w:pPr>
        <w:pStyle w:val="ListParagraph"/>
      </w:pPr>
      <w:r>
        <w:t>Speakers</w:t>
      </w:r>
      <w:r w:rsidR="00F640C2">
        <w:t xml:space="preserve"> lined up so far are </w:t>
      </w:r>
      <w:r w:rsidR="0062629F">
        <w:t xml:space="preserve">Secretary of State Mark Ritchie and Council on Nonprofits public policy expert Jeff </w:t>
      </w:r>
      <w:proofErr w:type="spellStart"/>
      <w:r w:rsidR="0062629F">
        <w:t>Narabrook</w:t>
      </w:r>
      <w:proofErr w:type="spellEnd"/>
      <w:r w:rsidR="00F640C2">
        <w:t>.</w:t>
      </w:r>
    </w:p>
    <w:p w:rsidR="00F640C2" w:rsidRDefault="0062629F" w:rsidP="00983F31">
      <w:pPr>
        <w:pStyle w:val="ListParagraph"/>
      </w:pPr>
      <w:r>
        <w:t>Discussion will include any cha</w:t>
      </w:r>
      <w:r w:rsidR="00BD6A37">
        <w:t>n</w:t>
      </w:r>
      <w:r>
        <w:t>ges that could be made to Minnesota’s early voting sys</w:t>
      </w:r>
      <w:r w:rsidR="00413815">
        <w:t>tem, including absentee voting.</w:t>
      </w:r>
    </w:p>
    <w:p w:rsidR="0062629F" w:rsidRDefault="0062629F" w:rsidP="00983F31">
      <w:pPr>
        <w:pStyle w:val="ListParagraph"/>
      </w:pPr>
      <w:r>
        <w:t>Members discussed inviting legislators on opposite sides</w:t>
      </w:r>
      <w:r w:rsidR="00413815">
        <w:t xml:space="preserve"> of the aisle to speak as well.</w:t>
      </w:r>
    </w:p>
    <w:p w:rsidR="003F45D8" w:rsidRDefault="0062629F" w:rsidP="0062629F">
      <w:pPr>
        <w:pStyle w:val="ListParagraph"/>
        <w:spacing w:after="240"/>
      </w:pPr>
      <w:proofErr w:type="spellStart"/>
      <w:r>
        <w:t>Schwartzopf</w:t>
      </w:r>
      <w:proofErr w:type="spellEnd"/>
      <w:r>
        <w:t xml:space="preserve"> suggested inviting members of the St. Paul Chamber of Commerce.</w:t>
      </w:r>
    </w:p>
    <w:p w:rsidR="00F640C2" w:rsidRDefault="00F640C2" w:rsidP="00EB5852">
      <w:pPr>
        <w:pStyle w:val="Heading3"/>
      </w:pPr>
      <w:r>
        <w:lastRenderedPageBreak/>
        <w:t>Discussion of Advocacy Day at the Capitol on April 11</w:t>
      </w:r>
    </w:p>
    <w:p w:rsidR="00F640C2" w:rsidRDefault="00E21D0B" w:rsidP="00F640C2">
      <w:pPr>
        <w:pStyle w:val="ListParagraph"/>
      </w:pPr>
      <w:r>
        <w:t>Discussion of ACA that day</w:t>
      </w:r>
    </w:p>
    <w:p w:rsidR="00E21D0B" w:rsidRDefault="0062629F" w:rsidP="00F640C2">
      <w:pPr>
        <w:pStyle w:val="ListParagraph"/>
      </w:pPr>
      <w:r>
        <w:t>MSCOD will arrange for every council member to m</w:t>
      </w:r>
      <w:r w:rsidR="00E21D0B">
        <w:t xml:space="preserve">eet with </w:t>
      </w:r>
      <w:r>
        <w:t>their</w:t>
      </w:r>
      <w:r w:rsidR="00E21D0B">
        <w:t xml:space="preserve"> Legislators</w:t>
      </w:r>
    </w:p>
    <w:p w:rsidR="00E21D0B" w:rsidRDefault="00E21D0B" w:rsidP="00F640C2">
      <w:pPr>
        <w:pStyle w:val="ListParagraph"/>
      </w:pPr>
      <w:r>
        <w:t>Will attach Council meeting to the day. T</w:t>
      </w:r>
      <w:r w:rsidR="00413815">
        <w:t>ricia will secure meeting room.</w:t>
      </w:r>
    </w:p>
    <w:p w:rsidR="0062629F" w:rsidRDefault="0062629F" w:rsidP="00413815">
      <w:pPr>
        <w:pStyle w:val="ListParagraph"/>
        <w:spacing w:after="280"/>
      </w:pPr>
      <w:proofErr w:type="spellStart"/>
      <w:r>
        <w:t>Willshire</w:t>
      </w:r>
      <w:proofErr w:type="spellEnd"/>
      <w:r>
        <w:t xml:space="preserve"> suggested that MSCOD Council members who live outstate to secure hotel rooms for night before as meeting with Legislators will be on that Thursday morning.</w:t>
      </w:r>
    </w:p>
    <w:p w:rsidR="00EB5852" w:rsidRDefault="00EB5852" w:rsidP="00EB5852">
      <w:pPr>
        <w:pStyle w:val="Heading3"/>
      </w:pPr>
      <w:r>
        <w:t>Discussion of next meeting</w:t>
      </w:r>
    </w:p>
    <w:p w:rsidR="00D45AA0" w:rsidRPr="00B76159" w:rsidRDefault="00903FDA" w:rsidP="00413815">
      <w:r w:rsidRPr="00B76159">
        <w:t xml:space="preserve">Discussion of when to meet next. Agreed that we will </w:t>
      </w:r>
      <w:r w:rsidR="00017BBA" w:rsidRPr="00B76159">
        <w:t xml:space="preserve">meet again </w:t>
      </w:r>
      <w:r w:rsidR="0062629F">
        <w:t>on Feb. 1</w:t>
      </w:r>
      <w:r w:rsidR="009D01C3">
        <w:t>1</w:t>
      </w:r>
      <w:r w:rsidR="0062629F">
        <w:t>,</w:t>
      </w:r>
      <w:r w:rsidR="009D01C3">
        <w:t xml:space="preserve"> 2013 at 11:30</w:t>
      </w:r>
      <w:r w:rsidR="00413815">
        <w:t>.</w:t>
      </w:r>
    </w:p>
    <w:p w:rsidR="00EB5852" w:rsidRDefault="00EB5852" w:rsidP="00EB5852">
      <w:pPr>
        <w:pStyle w:val="Heading3"/>
      </w:pPr>
      <w:bookmarkStart w:id="0" w:name="_GoBack"/>
      <w:r>
        <w:t>Adjourn</w:t>
      </w:r>
    </w:p>
    <w:bookmarkEnd w:id="0"/>
    <w:p w:rsidR="00A8297F" w:rsidRPr="00B76159" w:rsidRDefault="0062629F" w:rsidP="00413815">
      <w:r>
        <w:t xml:space="preserve">Motion to adjourn by </w:t>
      </w:r>
      <w:proofErr w:type="spellStart"/>
      <w:r>
        <w:t>Schwartzkopf</w:t>
      </w:r>
      <w:proofErr w:type="spellEnd"/>
      <w:r w:rsidR="00A8297F" w:rsidRPr="00B76159">
        <w:t>. Meeting was adjourned</w:t>
      </w:r>
      <w:r>
        <w:t xml:space="preserve"> at 12:32</w:t>
      </w:r>
      <w:r w:rsidR="009D01C3">
        <w:t xml:space="preserve"> p.m.</w:t>
      </w:r>
    </w:p>
    <w:p w:rsidR="003654B3" w:rsidRPr="00413815" w:rsidRDefault="00A8297F" w:rsidP="00413815">
      <w:r w:rsidRPr="00B76159">
        <w:t>Minutes respectfully submitted by Tricia Drury</w:t>
      </w:r>
    </w:p>
    <w:sectPr w:rsidR="003654B3" w:rsidRPr="00413815" w:rsidSect="00576D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7EA2C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5EAE0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6AB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ADE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9E46C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A61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B4A8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EA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548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664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24143D"/>
    <w:multiLevelType w:val="hybridMultilevel"/>
    <w:tmpl w:val="252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1147F"/>
    <w:multiLevelType w:val="hybridMultilevel"/>
    <w:tmpl w:val="4B22B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E55FB"/>
    <w:multiLevelType w:val="hybridMultilevel"/>
    <w:tmpl w:val="705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F45E9"/>
    <w:multiLevelType w:val="hybridMultilevel"/>
    <w:tmpl w:val="5CE075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982E65"/>
    <w:multiLevelType w:val="hybridMultilevel"/>
    <w:tmpl w:val="080A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2130C"/>
    <w:multiLevelType w:val="hybridMultilevel"/>
    <w:tmpl w:val="D2745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B31CEF"/>
    <w:multiLevelType w:val="hybridMultilevel"/>
    <w:tmpl w:val="414C8206"/>
    <w:lvl w:ilvl="0" w:tplc="C720AB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FE6B3E"/>
    <w:multiLevelType w:val="hybridMultilevel"/>
    <w:tmpl w:val="4CBE959E"/>
    <w:lvl w:ilvl="0" w:tplc="3C2CDCD4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660E9"/>
    <w:multiLevelType w:val="hybridMultilevel"/>
    <w:tmpl w:val="0818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67A5E"/>
    <w:multiLevelType w:val="hybridMultilevel"/>
    <w:tmpl w:val="4FF62086"/>
    <w:lvl w:ilvl="0" w:tplc="F932AECA">
      <w:start w:val="121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9051B"/>
    <w:multiLevelType w:val="hybridMultilevel"/>
    <w:tmpl w:val="2E64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2146C"/>
    <w:multiLevelType w:val="hybridMultilevel"/>
    <w:tmpl w:val="39CE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77758"/>
    <w:multiLevelType w:val="hybridMultilevel"/>
    <w:tmpl w:val="924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11"/>
  </w:num>
  <w:num w:numId="5">
    <w:abstractNumId w:val="12"/>
  </w:num>
  <w:num w:numId="6">
    <w:abstractNumId w:val="16"/>
  </w:num>
  <w:num w:numId="7">
    <w:abstractNumId w:val="10"/>
  </w:num>
  <w:num w:numId="8">
    <w:abstractNumId w:val="23"/>
  </w:num>
  <w:num w:numId="9">
    <w:abstractNumId w:val="22"/>
  </w:num>
  <w:num w:numId="10">
    <w:abstractNumId w:val="17"/>
  </w:num>
  <w:num w:numId="11">
    <w:abstractNumId w:val="19"/>
  </w:num>
  <w:num w:numId="12">
    <w:abstractNumId w:val="13"/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NfZz6XhSTTWiBFeRzbZcm/kOMPrjvjSVsi8u1alMWUna2bX8JOh9Aqm7itvqx2uWDA2Vj9smRYVigteZ84ws7A==" w:salt="fG0PUz0V+LPcVEhLIVL2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3"/>
    <w:rsid w:val="00017BBA"/>
    <w:rsid w:val="00053E50"/>
    <w:rsid w:val="000666A1"/>
    <w:rsid w:val="001346AF"/>
    <w:rsid w:val="00200DB2"/>
    <w:rsid w:val="00260D58"/>
    <w:rsid w:val="002D3340"/>
    <w:rsid w:val="00332540"/>
    <w:rsid w:val="00346D74"/>
    <w:rsid w:val="003654B3"/>
    <w:rsid w:val="003A5834"/>
    <w:rsid w:val="003F45D8"/>
    <w:rsid w:val="00413815"/>
    <w:rsid w:val="004F10CA"/>
    <w:rsid w:val="00536573"/>
    <w:rsid w:val="005373CD"/>
    <w:rsid w:val="00576DF5"/>
    <w:rsid w:val="005963EF"/>
    <w:rsid w:val="005E4EE4"/>
    <w:rsid w:val="0062629F"/>
    <w:rsid w:val="007460FD"/>
    <w:rsid w:val="007B408A"/>
    <w:rsid w:val="008F6284"/>
    <w:rsid w:val="00903FDA"/>
    <w:rsid w:val="00913103"/>
    <w:rsid w:val="00967484"/>
    <w:rsid w:val="00983F31"/>
    <w:rsid w:val="009D01C3"/>
    <w:rsid w:val="00A8297F"/>
    <w:rsid w:val="00B22705"/>
    <w:rsid w:val="00B76159"/>
    <w:rsid w:val="00BB3650"/>
    <w:rsid w:val="00BC7224"/>
    <w:rsid w:val="00BD6A37"/>
    <w:rsid w:val="00C229D3"/>
    <w:rsid w:val="00CD07EC"/>
    <w:rsid w:val="00D44493"/>
    <w:rsid w:val="00D45AA0"/>
    <w:rsid w:val="00DD7851"/>
    <w:rsid w:val="00E077D9"/>
    <w:rsid w:val="00E21D0B"/>
    <w:rsid w:val="00E662AC"/>
    <w:rsid w:val="00EB23AC"/>
    <w:rsid w:val="00EB5852"/>
    <w:rsid w:val="00F640C2"/>
    <w:rsid w:val="00FB143C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3B2E2-1FEA-4A56-B077-5E166AAA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15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815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413815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413815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13815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413815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3815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13815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1Char">
    <w:name w:val="Heading 1 Char"/>
    <w:link w:val="Heading1"/>
    <w:uiPriority w:val="9"/>
    <w:rsid w:val="00413815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3Char">
    <w:name w:val="Heading 3 Char"/>
    <w:link w:val="Heading3"/>
    <w:rsid w:val="00413815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413815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413815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413815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13815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13815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413815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413815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413815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ListParagraph">
    <w:name w:val="List Paragraph"/>
    <w:basedOn w:val="Normal"/>
    <w:uiPriority w:val="34"/>
    <w:qFormat/>
    <w:rsid w:val="00413815"/>
    <w:pPr>
      <w:numPr>
        <w:numId w:val="13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815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413815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3815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413815"/>
    <w:rPr>
      <w:rFonts w:asciiTheme="minorHAnsi" w:hAnsiTheme="minorHAnsi"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413815"/>
    <w:pPr>
      <w:spacing w:line="240" w:lineRule="auto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rsid w:val="00413815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413815"/>
    <w:rPr>
      <w:rFonts w:ascii="Calibri" w:hAnsi="Calibri"/>
      <w:b/>
      <w:bCs/>
      <w:sz w:val="28"/>
    </w:rPr>
  </w:style>
  <w:style w:type="character" w:styleId="Emphasis">
    <w:name w:val="Emphasis"/>
    <w:qFormat/>
    <w:rsid w:val="00413815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413815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413815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413815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413815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413815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413815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2650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Events Committee Meeting Minutes, 01/25/2013</vt:lpstr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Events Committee Meeting Minutes, 01/25/2013</dc:title>
  <dc:subject>Minutes for Events Committee Meeting of 01/25/2013</dc:subject>
  <dc:creator>Tricia Drury</dc:creator>
  <cp:lastModifiedBy>Chad Miller</cp:lastModifiedBy>
  <cp:revision>5</cp:revision>
  <dcterms:created xsi:type="dcterms:W3CDTF">2017-05-04T19:23:00Z</dcterms:created>
  <dcterms:modified xsi:type="dcterms:W3CDTF">2017-05-18T17:31:00Z</dcterms:modified>
</cp:coreProperties>
</file>