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2AD" w:rsidRPr="00F046E1" w:rsidRDefault="008822AD" w:rsidP="00F046E1">
      <w:bookmarkStart w:id="0" w:name="_GoBack"/>
      <w:bookmarkEnd w:id="0"/>
      <w:r w:rsidRPr="00F046E1">
        <w:t>July 15, 2014</w:t>
      </w:r>
    </w:p>
    <w:p w:rsidR="00CF1329" w:rsidRPr="00F046E1" w:rsidRDefault="00CF1329" w:rsidP="00F046E1">
      <w:pPr>
        <w:pStyle w:val="NoSpacing"/>
      </w:pPr>
      <w:r w:rsidRPr="00F046E1">
        <w:t xml:space="preserve">Members of the </w:t>
      </w:r>
      <w:r w:rsidR="006A1B18" w:rsidRPr="00F046E1">
        <w:t>Minneapolis City Council</w:t>
      </w:r>
    </w:p>
    <w:p w:rsidR="008822AD" w:rsidRPr="00F046E1" w:rsidRDefault="008822AD" w:rsidP="00F046E1">
      <w:pPr>
        <w:pStyle w:val="NoSpacing"/>
      </w:pPr>
      <w:r w:rsidRPr="00F046E1">
        <w:t>350 South 5th Street</w:t>
      </w:r>
    </w:p>
    <w:p w:rsidR="009B1AB5" w:rsidRPr="00F046E1" w:rsidRDefault="009B1AB5" w:rsidP="00F046E1">
      <w:pPr>
        <w:pStyle w:val="NoSpacing"/>
        <w:spacing w:after="280"/>
      </w:pPr>
      <w:r w:rsidRPr="00F046E1">
        <w:t>Minneapolis, MN 55415</w:t>
      </w:r>
    </w:p>
    <w:p w:rsidR="008822AD" w:rsidRPr="00F046E1" w:rsidRDefault="008822AD" w:rsidP="00F046E1">
      <w:r w:rsidRPr="00F046E1">
        <w:t>Dear City Council Members</w:t>
      </w:r>
      <w:r w:rsidR="009B1AB5" w:rsidRPr="00F046E1">
        <w:t>;</w:t>
      </w:r>
    </w:p>
    <w:p w:rsidR="006A1B18" w:rsidRPr="00F046E1" w:rsidRDefault="006A1B18" w:rsidP="00F046E1">
      <w:r w:rsidRPr="00F046E1">
        <w:t>On behalf of the Disability Community, the Minnesota State Council on Disability (MSCOD) and the Minneapolis Advisory Committee on People with Disabilities</w:t>
      </w:r>
      <w:r w:rsidR="00C736B8" w:rsidRPr="00F046E1">
        <w:t xml:space="preserve"> (MAC</w:t>
      </w:r>
      <w:r w:rsidR="0039749A" w:rsidRPr="00F046E1">
        <w:t>O</w:t>
      </w:r>
      <w:r w:rsidR="00C736B8" w:rsidRPr="00F046E1">
        <w:t>PD)</w:t>
      </w:r>
      <w:r w:rsidRPr="00F046E1">
        <w:t xml:space="preserve"> are issuing this joint letter to address recent developments regarding the Taxi Cab ordinance changes being voted on this Friday by the Minneapolis City Council.</w:t>
      </w:r>
    </w:p>
    <w:p w:rsidR="00C736B8" w:rsidRPr="00F046E1" w:rsidRDefault="0039749A" w:rsidP="00F046E1">
      <w:r w:rsidRPr="00F046E1">
        <w:t xml:space="preserve">Grant Wilson with Regulatory Services </w:t>
      </w:r>
      <w:r w:rsidR="00350337" w:rsidRPr="00F046E1">
        <w:t xml:space="preserve">has been meeting with members of the </w:t>
      </w:r>
      <w:r w:rsidR="00C736B8" w:rsidRPr="00F046E1">
        <w:t>MAC</w:t>
      </w:r>
      <w:r w:rsidR="00A37F87" w:rsidRPr="00F046E1">
        <w:t>O</w:t>
      </w:r>
      <w:r w:rsidR="00C736B8" w:rsidRPr="00F046E1">
        <w:t xml:space="preserve">PD </w:t>
      </w:r>
      <w:r w:rsidR="00350337" w:rsidRPr="00F046E1">
        <w:t>and staff from MSCOD in an effort to gain su</w:t>
      </w:r>
      <w:r w:rsidR="00F046E1">
        <w:t xml:space="preserve">pport for the pending measure. </w:t>
      </w:r>
      <w:r w:rsidR="00350337" w:rsidRPr="00F046E1">
        <w:t>In all instances, assurances were made that both Green &amp; White Taxi and Airport Taxi were on board and willing to participate in the voluntary i</w:t>
      </w:r>
      <w:r w:rsidR="00F046E1">
        <w:t xml:space="preserve">ncentive program. </w:t>
      </w:r>
      <w:r w:rsidR="00350337" w:rsidRPr="00F046E1">
        <w:t>On Monday, July 14th, Steve Pint, owner and operator of Airport Taxi contacted MSCOD staff to state that he was no longer planning to partici</w:t>
      </w:r>
      <w:r w:rsidR="00F046E1">
        <w:t xml:space="preserve">pate in the incentive program. </w:t>
      </w:r>
      <w:r w:rsidR="00350337" w:rsidRPr="00F046E1">
        <w:t>He was concerned that with</w:t>
      </w:r>
      <w:r w:rsidR="00C736B8" w:rsidRPr="00F046E1">
        <w:t xml:space="preserve"> the</w:t>
      </w:r>
      <w:r w:rsidR="00350337" w:rsidRPr="00F046E1">
        <w:t xml:space="preserve"> </w:t>
      </w:r>
      <w:r w:rsidR="00C736B8" w:rsidRPr="00F046E1">
        <w:t xml:space="preserve">proposed </w:t>
      </w:r>
      <w:r w:rsidR="00350337" w:rsidRPr="00F046E1">
        <w:t>inequity in</w:t>
      </w:r>
      <w:r w:rsidR="00C736B8" w:rsidRPr="00F046E1">
        <w:t xml:space="preserve"> the application of regulations between traditional cab companies and the new transportation network companies</w:t>
      </w:r>
      <w:r w:rsidR="00A37F87" w:rsidRPr="00F046E1">
        <w:t>,</w:t>
      </w:r>
      <w:r w:rsidR="00C736B8" w:rsidRPr="00F046E1">
        <w:t xml:space="preserve"> his business would be irreparably damaged and </w:t>
      </w:r>
      <w:r w:rsidR="006A442B" w:rsidRPr="00F046E1">
        <w:t>he was unwilling to take on the added responsibility.</w:t>
      </w:r>
      <w:r w:rsidR="00F046E1">
        <w:t xml:space="preserve"> </w:t>
      </w:r>
      <w:r w:rsidR="00E87A8C" w:rsidRPr="00F046E1">
        <w:t>Airport Taxi is central and critical to the success of the accessible taxi cab incentives program.</w:t>
      </w:r>
    </w:p>
    <w:p w:rsidR="00C736B8" w:rsidRPr="00F046E1" w:rsidRDefault="00C736B8" w:rsidP="00F046E1">
      <w:r w:rsidRPr="00F046E1">
        <w:t>Both MSCOD and MAC</w:t>
      </w:r>
      <w:r w:rsidR="0039749A" w:rsidRPr="00F046E1">
        <w:t>O</w:t>
      </w:r>
      <w:r w:rsidRPr="00F046E1">
        <w:t xml:space="preserve">PD state that in order for the proposed changes to adequately address the transportation needs of the disability community it is imperative that existing cab companies </w:t>
      </w:r>
      <w:r w:rsidR="006A442B" w:rsidRPr="00F046E1">
        <w:t>participate in the incentive</w:t>
      </w:r>
      <w:r w:rsidR="00E87A8C" w:rsidRPr="00F046E1">
        <w:t xml:space="preserve">s </w:t>
      </w:r>
      <w:r w:rsidR="006A442B" w:rsidRPr="00F046E1">
        <w:t>program, that</w:t>
      </w:r>
      <w:r w:rsidR="00E87A8C" w:rsidRPr="00F046E1">
        <w:t xml:space="preserve"> adequate incentives are provided</w:t>
      </w:r>
      <w:r w:rsidR="00A37F87" w:rsidRPr="00F046E1">
        <w:t>,</w:t>
      </w:r>
      <w:r w:rsidR="00E87A8C" w:rsidRPr="00F046E1">
        <w:t xml:space="preserve"> and </w:t>
      </w:r>
      <w:r w:rsidR="006A442B" w:rsidRPr="00F046E1">
        <w:t xml:space="preserve">signed </w:t>
      </w:r>
      <w:r w:rsidR="009B1AB5" w:rsidRPr="00F046E1">
        <w:t xml:space="preserve">agreements </w:t>
      </w:r>
      <w:r w:rsidR="006A442B" w:rsidRPr="00F046E1">
        <w:t>are in place</w:t>
      </w:r>
      <w:r w:rsidR="00E87A8C" w:rsidRPr="00F046E1">
        <w:t xml:space="preserve"> before the ordinance changes are </w:t>
      </w:r>
      <w:r w:rsidR="0039749A" w:rsidRPr="00F046E1">
        <w:t>finalized.</w:t>
      </w:r>
    </w:p>
    <w:p w:rsidR="00E87A8C" w:rsidRPr="00F046E1" w:rsidRDefault="00E87A8C" w:rsidP="00F046E1">
      <w:r w:rsidRPr="00F046E1">
        <w:t xml:space="preserve">We </w:t>
      </w:r>
      <w:r w:rsidR="0048047E" w:rsidRPr="00F046E1">
        <w:t xml:space="preserve">strongly </w:t>
      </w:r>
      <w:r w:rsidRPr="00F046E1">
        <w:t>urge you to postpone the vote on the proposed changes to the taxi cab ordinances scheduled for this Friday</w:t>
      </w:r>
      <w:r w:rsidR="00F046E1">
        <w:t xml:space="preserve">. </w:t>
      </w:r>
      <w:r w:rsidRPr="00F046E1">
        <w:t xml:space="preserve">We </w:t>
      </w:r>
      <w:r w:rsidR="00CF1329" w:rsidRPr="00F046E1">
        <w:t xml:space="preserve">recommend that you </w:t>
      </w:r>
      <w:r w:rsidRPr="00F046E1">
        <w:t xml:space="preserve">establish a </w:t>
      </w:r>
      <w:r w:rsidR="00CF1329" w:rsidRPr="00F046E1">
        <w:lastRenderedPageBreak/>
        <w:t xml:space="preserve">face to face summit with all the key </w:t>
      </w:r>
      <w:r w:rsidRPr="00F046E1">
        <w:t>stakeholders</w:t>
      </w:r>
      <w:r w:rsidR="00CF1329" w:rsidRPr="00F046E1">
        <w:t xml:space="preserve"> so that an agreement can be negotiated in a public forum.</w:t>
      </w:r>
    </w:p>
    <w:p w:rsidR="009B1AB5" w:rsidRPr="00F046E1" w:rsidRDefault="0048047E" w:rsidP="00F046E1">
      <w:r w:rsidRPr="00F046E1">
        <w:t>We be</w:t>
      </w:r>
      <w:r w:rsidR="009B1AB5" w:rsidRPr="00F046E1">
        <w:t>lieve a successful and mutually agreeable</w:t>
      </w:r>
      <w:r w:rsidRPr="00F046E1">
        <w:t xml:space="preserve"> policy can be reached but only with everyone sitting at the table to help ensure everyone’s issues get discussed and steps put in place to address all concerns. This issue has been placed on a “fast track” that has caused numerous misunderstandings, misrepresentations and many “He said/She said” confusions. Getting everyone at the same table to develop a policy that will address all needs </w:t>
      </w:r>
      <w:r w:rsidR="0039749A" w:rsidRPr="00F046E1">
        <w:t>and concerns that results in a</w:t>
      </w:r>
      <w:r w:rsidR="00223DCC" w:rsidRPr="00F046E1">
        <w:t xml:space="preserve"> signed agreement </w:t>
      </w:r>
      <w:r w:rsidRPr="00F046E1">
        <w:t xml:space="preserve">is critical NOW, not later. </w:t>
      </w:r>
    </w:p>
    <w:p w:rsidR="0048047E" w:rsidRPr="00F046E1" w:rsidRDefault="0048047E" w:rsidP="00F046E1">
      <w:r w:rsidRPr="00F046E1">
        <w:t xml:space="preserve">A postponement of this vote </w:t>
      </w:r>
      <w:r w:rsidR="00223DCC" w:rsidRPr="00F046E1">
        <w:t xml:space="preserve">on Friday </w:t>
      </w:r>
      <w:r w:rsidRPr="00F046E1">
        <w:t>will allow time</w:t>
      </w:r>
      <w:r w:rsidR="00223DCC" w:rsidRPr="00F046E1">
        <w:t xml:space="preserve"> for this summit to take place. We need to get this right otherwise we may look foolish in the eyes of the national media.</w:t>
      </w:r>
      <w:r w:rsidR="00F046E1">
        <w:t xml:space="preserve"> </w:t>
      </w:r>
      <w:r w:rsidRPr="00F046E1">
        <w:t xml:space="preserve">If the ordinance goes forward for a vote on Friday absent a “summit discussion” we </w:t>
      </w:r>
      <w:r w:rsidR="0039749A" w:rsidRPr="00F046E1">
        <w:t xml:space="preserve">urge you to </w:t>
      </w:r>
      <w:r w:rsidRPr="00F046E1">
        <w:t>vote NO.</w:t>
      </w:r>
      <w:r w:rsidR="00223DCC" w:rsidRPr="00F046E1">
        <w:t xml:space="preserve"> Please table this vote until a summit can be held and agreements made that will ensure its success.</w:t>
      </w:r>
    </w:p>
    <w:p w:rsidR="009B1AB5" w:rsidRPr="00F046E1" w:rsidRDefault="009B1AB5" w:rsidP="00F046E1">
      <w:r w:rsidRPr="00F046E1">
        <w:t>Sincerely,</w:t>
      </w:r>
    </w:p>
    <w:p w:rsidR="00F046E1" w:rsidRPr="00F046E1" w:rsidRDefault="009B1AB5" w:rsidP="00F046E1">
      <w:pPr>
        <w:pStyle w:val="NoSpacing"/>
      </w:pPr>
      <w:r w:rsidRPr="00F046E1">
        <w:t>Joan Willshire</w:t>
      </w:r>
    </w:p>
    <w:p w:rsidR="00F046E1" w:rsidRPr="00F046E1" w:rsidRDefault="00F046E1" w:rsidP="00F046E1">
      <w:pPr>
        <w:pStyle w:val="NoSpacing"/>
      </w:pPr>
      <w:r w:rsidRPr="00F046E1">
        <w:t>Executive Director</w:t>
      </w:r>
    </w:p>
    <w:p w:rsidR="00F046E1" w:rsidRPr="00F046E1" w:rsidRDefault="00F046E1" w:rsidP="00F046E1">
      <w:pPr>
        <w:pStyle w:val="NoSpacing"/>
        <w:spacing w:after="280"/>
      </w:pPr>
      <w:r w:rsidRPr="00F046E1">
        <w:t>MSCOD</w:t>
      </w:r>
    </w:p>
    <w:p w:rsidR="009B1AB5" w:rsidRDefault="009B1AB5" w:rsidP="00F046E1">
      <w:pPr>
        <w:pStyle w:val="NoSpacing"/>
      </w:pPr>
      <w:r>
        <w:t>Ken Rodgers,</w:t>
      </w:r>
    </w:p>
    <w:p w:rsidR="009B1AB5" w:rsidRDefault="009B1AB5" w:rsidP="00F046E1">
      <w:pPr>
        <w:pStyle w:val="NoSpacing"/>
      </w:pPr>
      <w:r>
        <w:t>Chairperson</w:t>
      </w:r>
    </w:p>
    <w:p w:rsidR="009B1AB5" w:rsidRDefault="009B1AB5" w:rsidP="00F046E1">
      <w:pPr>
        <w:pStyle w:val="NoSpacing"/>
        <w:spacing w:after="280"/>
      </w:pPr>
      <w:r>
        <w:t>MAC</w:t>
      </w:r>
      <w:r w:rsidR="00A37F87">
        <w:t>O</w:t>
      </w:r>
      <w:r>
        <w:t>PD</w:t>
      </w:r>
    </w:p>
    <w:p w:rsidR="00350337" w:rsidRDefault="009B1AB5" w:rsidP="00F046E1">
      <w:r>
        <w:t>cc</w:t>
      </w:r>
      <w:r w:rsidR="00CF1329">
        <w:t>:</w:t>
      </w:r>
      <w:r w:rsidR="00F046E1">
        <w:t xml:space="preserve"> </w:t>
      </w:r>
      <w:r>
        <w:t>Betsy Hodges,</w:t>
      </w:r>
      <w:r w:rsidR="00F046E1">
        <w:t xml:space="preserve"> Mayor</w:t>
      </w:r>
    </w:p>
    <w:sectPr w:rsidR="00350337" w:rsidSect="00F046E1">
      <w:pgSz w:w="12240" w:h="15840"/>
      <w:pgMar w:top="1440" w:right="1440"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C2312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1B02E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C5C17C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001A9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7848E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92F5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52CAF8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03234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6B62D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A3440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y1HM/3DNRHhJVwK1sZN1pOu3ZAJ+NdNj5dfuoRQydfQiI/HJKH25bRFZfXrwdlwxsI+TTqd258zf5pUCFd4htg==" w:salt="iWoJefGpWfOFFZKXPuLpJ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3E7"/>
    <w:rsid w:val="000C318B"/>
    <w:rsid w:val="00223DCC"/>
    <w:rsid w:val="00350337"/>
    <w:rsid w:val="0039749A"/>
    <w:rsid w:val="0048047E"/>
    <w:rsid w:val="006A1B18"/>
    <w:rsid w:val="006A442B"/>
    <w:rsid w:val="006F0155"/>
    <w:rsid w:val="008822AD"/>
    <w:rsid w:val="008C7DE2"/>
    <w:rsid w:val="008D13E7"/>
    <w:rsid w:val="00960672"/>
    <w:rsid w:val="009B1AB5"/>
    <w:rsid w:val="00A37F87"/>
    <w:rsid w:val="00C736B8"/>
    <w:rsid w:val="00CF1329"/>
    <w:rsid w:val="00DB4CF5"/>
    <w:rsid w:val="00E87A8C"/>
    <w:rsid w:val="00F046E1"/>
    <w:rsid w:val="00FD3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02ED0-BDCC-4578-B013-8626D485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6E1"/>
    <w:pPr>
      <w:spacing w:after="280" w:line="276" w:lineRule="auto"/>
    </w:pPr>
    <w:rPr>
      <w:rFonts w:ascii="Calibri" w:eastAsia="Calibri" w:hAnsi="Calibri"/>
      <w:sz w:val="28"/>
      <w:szCs w:val="28"/>
    </w:rPr>
  </w:style>
  <w:style w:type="paragraph" w:styleId="Heading1">
    <w:name w:val="heading 1"/>
    <w:basedOn w:val="Normal"/>
    <w:next w:val="Normal"/>
    <w:link w:val="Heading1Char"/>
    <w:uiPriority w:val="9"/>
    <w:qFormat/>
    <w:rsid w:val="00F046E1"/>
    <w:pPr>
      <w:keepNext/>
      <w:spacing w:before="120" w:after="120" w:line="240" w:lineRule="auto"/>
      <w:outlineLvl w:val="0"/>
    </w:pPr>
    <w:rPr>
      <w:rFonts w:cs="Calibri"/>
      <w:b/>
      <w:bCs/>
      <w:kern w:val="32"/>
      <w:sz w:val="40"/>
      <w:szCs w:val="40"/>
    </w:rPr>
  </w:style>
  <w:style w:type="paragraph" w:styleId="Heading2">
    <w:name w:val="heading 2"/>
    <w:basedOn w:val="Heading1"/>
    <w:next w:val="Normal"/>
    <w:link w:val="Heading2Char"/>
    <w:qFormat/>
    <w:rsid w:val="00F046E1"/>
    <w:pPr>
      <w:outlineLvl w:val="1"/>
    </w:pPr>
    <w:rPr>
      <w:rFonts w:eastAsia="Times New Roman"/>
      <w:sz w:val="36"/>
      <w:szCs w:val="36"/>
    </w:rPr>
  </w:style>
  <w:style w:type="paragraph" w:styleId="Heading3">
    <w:name w:val="heading 3"/>
    <w:basedOn w:val="TOC1"/>
    <w:next w:val="Normal"/>
    <w:link w:val="Heading3Char"/>
    <w:qFormat/>
    <w:rsid w:val="00F046E1"/>
    <w:pPr>
      <w:tabs>
        <w:tab w:val="decimal" w:pos="540"/>
        <w:tab w:val="num" w:pos="720"/>
      </w:tabs>
      <w:spacing w:before="240" w:after="120"/>
      <w:ind w:left="720" w:hanging="720"/>
      <w:outlineLvl w:val="2"/>
    </w:pPr>
    <w:rPr>
      <w:b/>
      <w:sz w:val="32"/>
      <w:szCs w:val="32"/>
    </w:rPr>
  </w:style>
  <w:style w:type="paragraph" w:styleId="Heading4">
    <w:name w:val="heading 4"/>
    <w:basedOn w:val="Normal"/>
    <w:next w:val="Normal"/>
    <w:link w:val="Heading4Char"/>
    <w:qFormat/>
    <w:rsid w:val="00F046E1"/>
    <w:pPr>
      <w:spacing w:before="120" w:after="120" w:line="240" w:lineRule="auto"/>
      <w:outlineLvl w:val="3"/>
    </w:pPr>
    <w:rPr>
      <w:rFonts w:eastAsia="Times New Roman" w:cs="Calibri"/>
      <w:b/>
    </w:rPr>
  </w:style>
  <w:style w:type="paragraph" w:styleId="Heading5">
    <w:name w:val="heading 5"/>
    <w:basedOn w:val="Normal"/>
    <w:next w:val="Normal"/>
    <w:link w:val="Heading5Char"/>
    <w:qFormat/>
    <w:rsid w:val="00F046E1"/>
    <w:pPr>
      <w:spacing w:before="240" w:line="240" w:lineRule="auto"/>
      <w:outlineLvl w:val="4"/>
    </w:pPr>
    <w:rPr>
      <w:rFonts w:eastAsia="Times New Roman" w:cs="Calibri"/>
      <w:b/>
      <w:bCs/>
      <w:i/>
      <w:iCs/>
      <w:szCs w:val="26"/>
    </w:rPr>
  </w:style>
  <w:style w:type="paragraph" w:styleId="Heading6">
    <w:name w:val="heading 6"/>
    <w:basedOn w:val="Normal"/>
    <w:next w:val="Normal"/>
    <w:link w:val="Heading6Char"/>
    <w:semiHidden/>
    <w:unhideWhenUsed/>
    <w:qFormat/>
    <w:rsid w:val="00F046E1"/>
    <w:pPr>
      <w:keepNext/>
      <w:keepLines/>
      <w:spacing w:before="200" w:after="0"/>
      <w:outlineLvl w:val="5"/>
    </w:pPr>
    <w:rPr>
      <w:rFonts w:asciiTheme="minorHAnsi" w:eastAsia="Times New Roman" w:hAnsiTheme="min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49A"/>
    <w:rPr>
      <w:rFonts w:cs="Tahoma"/>
      <w:sz w:val="16"/>
      <w:szCs w:val="16"/>
    </w:rPr>
  </w:style>
  <w:style w:type="character" w:customStyle="1" w:styleId="BalloonTextChar">
    <w:name w:val="Balloon Text Char"/>
    <w:basedOn w:val="DefaultParagraphFont"/>
    <w:link w:val="BalloonText"/>
    <w:uiPriority w:val="99"/>
    <w:semiHidden/>
    <w:rsid w:val="0039749A"/>
    <w:rPr>
      <w:rFonts w:cs="Tahoma"/>
      <w:sz w:val="16"/>
      <w:szCs w:val="16"/>
    </w:rPr>
  </w:style>
  <w:style w:type="character" w:customStyle="1" w:styleId="Heading1Char">
    <w:name w:val="Heading 1 Char"/>
    <w:link w:val="Heading1"/>
    <w:uiPriority w:val="9"/>
    <w:rsid w:val="00F046E1"/>
    <w:rPr>
      <w:rFonts w:ascii="Calibri" w:eastAsia="Calibri" w:hAnsi="Calibri" w:cs="Calibri"/>
      <w:b/>
      <w:bCs/>
      <w:kern w:val="32"/>
      <w:sz w:val="40"/>
      <w:szCs w:val="40"/>
    </w:rPr>
  </w:style>
  <w:style w:type="character" w:customStyle="1" w:styleId="Heading2Char">
    <w:name w:val="Heading 2 Char"/>
    <w:link w:val="Heading2"/>
    <w:rsid w:val="00F046E1"/>
    <w:rPr>
      <w:rFonts w:ascii="Calibri" w:hAnsi="Calibri" w:cs="Calibri"/>
      <w:b/>
      <w:bCs/>
      <w:kern w:val="32"/>
      <w:sz w:val="36"/>
      <w:szCs w:val="36"/>
    </w:rPr>
  </w:style>
  <w:style w:type="character" w:customStyle="1" w:styleId="Heading3Char">
    <w:name w:val="Heading 3 Char"/>
    <w:link w:val="Heading3"/>
    <w:rsid w:val="00F046E1"/>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F046E1"/>
    <w:pPr>
      <w:tabs>
        <w:tab w:val="decimal" w:pos="6120"/>
      </w:tabs>
      <w:spacing w:after="20" w:line="240" w:lineRule="auto"/>
    </w:pPr>
    <w:rPr>
      <w:rFonts w:asciiTheme="minorHAnsi" w:hAnsiTheme="minorHAnsi" w:cs="Calibri"/>
      <w:color w:val="000000" w:themeColor="text1"/>
      <w:szCs w:val="22"/>
      <w:lang w:eastAsia="ja-JP"/>
    </w:rPr>
  </w:style>
  <w:style w:type="character" w:customStyle="1" w:styleId="Heading4Char">
    <w:name w:val="Heading 4 Char"/>
    <w:link w:val="Heading4"/>
    <w:rsid w:val="00F046E1"/>
    <w:rPr>
      <w:rFonts w:ascii="Calibri" w:hAnsi="Calibri" w:cs="Calibri"/>
      <w:b/>
      <w:sz w:val="28"/>
      <w:szCs w:val="28"/>
    </w:rPr>
  </w:style>
  <w:style w:type="character" w:customStyle="1" w:styleId="Heading5Char">
    <w:name w:val="Heading 5 Char"/>
    <w:link w:val="Heading5"/>
    <w:rsid w:val="00F046E1"/>
    <w:rPr>
      <w:rFonts w:ascii="Calibri" w:hAnsi="Calibri" w:cs="Calibri"/>
      <w:b/>
      <w:bCs/>
      <w:i/>
      <w:iCs/>
      <w:sz w:val="28"/>
      <w:szCs w:val="26"/>
    </w:rPr>
  </w:style>
  <w:style w:type="character" w:customStyle="1" w:styleId="Heading6Char">
    <w:name w:val="Heading 6 Char"/>
    <w:link w:val="Heading6"/>
    <w:semiHidden/>
    <w:rsid w:val="00F046E1"/>
    <w:rPr>
      <w:rFonts w:asciiTheme="minorHAnsi" w:hAnsiTheme="minorHAnsi"/>
      <w:i/>
      <w:iCs/>
      <w:sz w:val="28"/>
      <w:szCs w:val="28"/>
    </w:rPr>
  </w:style>
  <w:style w:type="paragraph" w:styleId="TOC2">
    <w:name w:val="toc 2"/>
    <w:basedOn w:val="Normal"/>
    <w:next w:val="Normal"/>
    <w:autoRedefine/>
    <w:uiPriority w:val="39"/>
    <w:semiHidden/>
    <w:unhideWhenUsed/>
    <w:qFormat/>
    <w:rsid w:val="00F046E1"/>
    <w:pPr>
      <w:spacing w:after="100"/>
      <w:ind w:left="220"/>
    </w:pPr>
    <w:rPr>
      <w:rFonts w:eastAsia="Times New Roman"/>
      <w:color w:val="000000" w:themeColor="text1"/>
      <w:szCs w:val="22"/>
      <w:lang w:eastAsia="ja-JP"/>
    </w:rPr>
  </w:style>
  <w:style w:type="paragraph" w:styleId="TOC3">
    <w:name w:val="toc 3"/>
    <w:basedOn w:val="Normal"/>
    <w:next w:val="Normal"/>
    <w:autoRedefine/>
    <w:uiPriority w:val="39"/>
    <w:semiHidden/>
    <w:unhideWhenUsed/>
    <w:qFormat/>
    <w:rsid w:val="00F046E1"/>
    <w:pPr>
      <w:spacing w:after="100"/>
      <w:ind w:left="440"/>
    </w:pPr>
    <w:rPr>
      <w:rFonts w:eastAsia="Times New Roman"/>
      <w:color w:val="000000" w:themeColor="text1"/>
      <w:szCs w:val="22"/>
      <w:lang w:eastAsia="ja-JP"/>
    </w:rPr>
  </w:style>
  <w:style w:type="paragraph" w:styleId="Caption">
    <w:name w:val="caption"/>
    <w:basedOn w:val="Normal"/>
    <w:next w:val="Normal"/>
    <w:semiHidden/>
    <w:unhideWhenUsed/>
    <w:qFormat/>
    <w:rsid w:val="00F046E1"/>
    <w:pPr>
      <w:spacing w:line="240" w:lineRule="auto"/>
    </w:pPr>
    <w:rPr>
      <w:rFonts w:eastAsia="Times New Roman" w:cs="Calibri"/>
      <w:b/>
      <w:bCs/>
      <w:color w:val="000000" w:themeColor="text1"/>
      <w:sz w:val="24"/>
      <w:szCs w:val="18"/>
    </w:rPr>
  </w:style>
  <w:style w:type="paragraph" w:styleId="Title">
    <w:name w:val="Title"/>
    <w:basedOn w:val="Heading1"/>
    <w:next w:val="Normal"/>
    <w:link w:val="TitleChar"/>
    <w:qFormat/>
    <w:rsid w:val="00F046E1"/>
    <w:pPr>
      <w:tabs>
        <w:tab w:val="left" w:pos="1530"/>
      </w:tabs>
    </w:pPr>
    <w:rPr>
      <w:rFonts w:eastAsia="Times New Roman"/>
      <w:color w:val="000000" w:themeColor="text1"/>
      <w:sz w:val="48"/>
      <w:szCs w:val="38"/>
    </w:rPr>
  </w:style>
  <w:style w:type="character" w:customStyle="1" w:styleId="TitleChar">
    <w:name w:val="Title Char"/>
    <w:link w:val="Title"/>
    <w:rsid w:val="00F046E1"/>
    <w:rPr>
      <w:rFonts w:ascii="Calibri" w:hAnsi="Calibri" w:cs="Calibri"/>
      <w:b/>
      <w:bCs/>
      <w:color w:val="000000" w:themeColor="text1"/>
      <w:kern w:val="32"/>
      <w:sz w:val="48"/>
      <w:szCs w:val="38"/>
    </w:rPr>
  </w:style>
  <w:style w:type="paragraph" w:styleId="Subtitle">
    <w:name w:val="Subtitle"/>
    <w:basedOn w:val="Normal"/>
    <w:next w:val="Normal"/>
    <w:link w:val="SubtitleChar"/>
    <w:qFormat/>
    <w:rsid w:val="00F046E1"/>
    <w:pPr>
      <w:spacing w:line="240" w:lineRule="auto"/>
      <w:jc w:val="center"/>
      <w:outlineLvl w:val="1"/>
    </w:pPr>
    <w:rPr>
      <w:rFonts w:eastAsia="Times New Roman" w:cs="Calibri"/>
    </w:rPr>
  </w:style>
  <w:style w:type="character" w:customStyle="1" w:styleId="SubtitleChar">
    <w:name w:val="Subtitle Char"/>
    <w:link w:val="Subtitle"/>
    <w:rsid w:val="00F046E1"/>
    <w:rPr>
      <w:rFonts w:ascii="Calibri" w:hAnsi="Calibri" w:cs="Calibri"/>
      <w:sz w:val="28"/>
      <w:szCs w:val="28"/>
    </w:rPr>
  </w:style>
  <w:style w:type="character" w:styleId="Strong">
    <w:name w:val="Strong"/>
    <w:qFormat/>
    <w:rsid w:val="00F046E1"/>
    <w:rPr>
      <w:rFonts w:ascii="Calibri" w:hAnsi="Calibri"/>
      <w:b/>
      <w:bCs/>
      <w:sz w:val="28"/>
    </w:rPr>
  </w:style>
  <w:style w:type="character" w:styleId="Emphasis">
    <w:name w:val="Emphasis"/>
    <w:qFormat/>
    <w:rsid w:val="00F046E1"/>
    <w:rPr>
      <w:rFonts w:ascii="Calibri" w:hAnsi="Calibri"/>
      <w:i/>
      <w:iCs/>
      <w:sz w:val="28"/>
    </w:rPr>
  </w:style>
  <w:style w:type="paragraph" w:styleId="NoSpacing">
    <w:name w:val="No Spacing"/>
    <w:uiPriority w:val="1"/>
    <w:qFormat/>
    <w:rsid w:val="00F046E1"/>
    <w:rPr>
      <w:rFonts w:ascii="Calibri" w:eastAsia="Calibri" w:hAnsi="Calibri"/>
      <w:sz w:val="28"/>
      <w:szCs w:val="28"/>
    </w:rPr>
  </w:style>
  <w:style w:type="paragraph" w:styleId="ListParagraph">
    <w:name w:val="List Paragraph"/>
    <w:basedOn w:val="Normal"/>
    <w:uiPriority w:val="34"/>
    <w:qFormat/>
    <w:rsid w:val="00F046E1"/>
    <w:pPr>
      <w:numPr>
        <w:numId w:val="1"/>
      </w:numPr>
      <w:tabs>
        <w:tab w:val="decimal" w:pos="13770"/>
      </w:tabs>
      <w:spacing w:after="40" w:line="240" w:lineRule="auto"/>
    </w:pPr>
    <w:rPr>
      <w:rFonts w:eastAsia="Times New Roman" w:cs="Calibri"/>
    </w:rPr>
  </w:style>
  <w:style w:type="paragraph" w:styleId="IntenseQuote">
    <w:name w:val="Intense Quote"/>
    <w:basedOn w:val="Normal"/>
    <w:next w:val="Normal"/>
    <w:link w:val="IntenseQuoteChar"/>
    <w:uiPriority w:val="30"/>
    <w:qFormat/>
    <w:rsid w:val="00F046E1"/>
    <w:pPr>
      <w:pBdr>
        <w:bottom w:val="single" w:sz="4" w:space="4" w:color="4F81BD"/>
      </w:pBdr>
      <w:spacing w:before="200" w:line="240" w:lineRule="auto"/>
      <w:ind w:left="936" w:right="936"/>
    </w:pPr>
    <w:rPr>
      <w:rFonts w:eastAsia="Times New Roman" w:cs="Calibri"/>
      <w:b/>
      <w:bCs/>
      <w:i/>
      <w:iCs/>
      <w:color w:val="365F91"/>
    </w:rPr>
  </w:style>
  <w:style w:type="character" w:customStyle="1" w:styleId="IntenseQuoteChar">
    <w:name w:val="Intense Quote Char"/>
    <w:link w:val="IntenseQuote"/>
    <w:uiPriority w:val="30"/>
    <w:rsid w:val="00F046E1"/>
    <w:rPr>
      <w:rFonts w:ascii="Calibri" w:hAnsi="Calibri" w:cs="Calibri"/>
      <w:b/>
      <w:bCs/>
      <w:i/>
      <w:iCs/>
      <w:color w:val="365F91"/>
      <w:sz w:val="28"/>
      <w:szCs w:val="28"/>
    </w:rPr>
  </w:style>
  <w:style w:type="character" w:styleId="SubtleEmphasis">
    <w:name w:val="Subtle Emphasis"/>
    <w:uiPriority w:val="19"/>
    <w:qFormat/>
    <w:rsid w:val="00F046E1"/>
    <w:rPr>
      <w:rFonts w:ascii="Calibri" w:hAnsi="Calibri"/>
      <w:i/>
      <w:iCs/>
      <w:color w:val="595959"/>
      <w:sz w:val="28"/>
    </w:rPr>
  </w:style>
  <w:style w:type="character" w:styleId="IntenseEmphasis">
    <w:name w:val="Intense Emphasis"/>
    <w:uiPriority w:val="21"/>
    <w:qFormat/>
    <w:rsid w:val="00F046E1"/>
    <w:rPr>
      <w:rFonts w:ascii="Calibri" w:hAnsi="Calibri"/>
      <w:b/>
      <w:bCs/>
      <w:i/>
      <w:iCs/>
      <w:color w:val="365F91"/>
      <w:sz w:val="28"/>
    </w:rPr>
  </w:style>
  <w:style w:type="character" w:styleId="SubtleReference">
    <w:name w:val="Subtle Reference"/>
    <w:uiPriority w:val="31"/>
    <w:qFormat/>
    <w:rsid w:val="00F046E1"/>
    <w:rPr>
      <w:rFonts w:ascii="Calibri" w:hAnsi="Calibri"/>
      <w:smallCaps/>
      <w:color w:val="C0504D"/>
      <w:sz w:val="28"/>
      <w:u w:val="single"/>
    </w:rPr>
  </w:style>
  <w:style w:type="character" w:styleId="IntenseReference">
    <w:name w:val="Intense Reference"/>
    <w:uiPriority w:val="32"/>
    <w:qFormat/>
    <w:rsid w:val="00F046E1"/>
    <w:rPr>
      <w:rFonts w:ascii="Calibri" w:hAnsi="Calibri"/>
      <w:b/>
      <w:bCs/>
      <w:smallCaps/>
      <w:color w:val="C0504D"/>
      <w:spacing w:val="5"/>
      <w:sz w:val="28"/>
      <w:u w:val="single"/>
    </w:rPr>
  </w:style>
  <w:style w:type="character" w:styleId="BookTitle">
    <w:name w:val="Book Title"/>
    <w:uiPriority w:val="33"/>
    <w:qFormat/>
    <w:rsid w:val="00F046E1"/>
    <w:rPr>
      <w:rFonts w:ascii="Calibri" w:hAnsi="Calibri"/>
      <w:b/>
      <w:bCs/>
      <w:smallCaps/>
      <w:spacing w:val="5"/>
      <w:sz w:val="28"/>
    </w:rPr>
  </w:style>
  <w:style w:type="paragraph" w:styleId="TOCHeading">
    <w:name w:val="TOC Heading"/>
    <w:basedOn w:val="Heading1"/>
    <w:next w:val="Normal"/>
    <w:uiPriority w:val="39"/>
    <w:semiHidden/>
    <w:unhideWhenUsed/>
    <w:qFormat/>
    <w:rsid w:val="00F046E1"/>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966A9F17.dotm</Template>
  <TotalTime>8</TotalTime>
  <Pages>2</Pages>
  <Words>434</Words>
  <Characters>2479</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MSCOD Taxi Cab Letter to Minneapolis City Council, 07/15/2014</vt:lpstr>
    </vt:vector>
  </TitlesOfParts>
  <Company>MSCOD</Company>
  <LinksUpToDate>false</LinksUpToDate>
  <CharactersWithSpaces>2908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Taxi Cab Letter to Minneapolis City Council, 07/15/2014</dc:title>
  <dc:subject>Taxi Cab Letter to Minneapolis City Council of 07/15/2014</dc:subject>
  <dc:creator>Margot Imdieke</dc:creator>
  <cp:lastModifiedBy>Chad Miller</cp:lastModifiedBy>
  <cp:revision>4</cp:revision>
  <cp:lastPrinted>2014-07-15T21:00:00Z</cp:lastPrinted>
  <dcterms:created xsi:type="dcterms:W3CDTF">2017-06-06T16:53:00Z</dcterms:created>
  <dcterms:modified xsi:type="dcterms:W3CDTF">2017-06-13T16:33:00Z</dcterms:modified>
</cp:coreProperties>
</file>