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76E" w:rsidRDefault="005A0BB4" w:rsidP="008320BE">
      <w:pPr>
        <w:pStyle w:val="Heading1"/>
      </w:pPr>
      <w:bookmarkStart w:id="0" w:name="_GoBack"/>
      <w:bookmarkEnd w:id="0"/>
      <w:r>
        <w:t>MSCOD EXECUTIVE COMMITTEE MINUTES</w:t>
      </w:r>
    </w:p>
    <w:p w:rsidR="0016676E" w:rsidRDefault="005A0BB4" w:rsidP="008320BE">
      <w:pPr>
        <w:pStyle w:val="NoSpacing"/>
      </w:pPr>
      <w:r>
        <w:t>MSCOD OFFICE</w:t>
      </w:r>
    </w:p>
    <w:p w:rsidR="0016676E" w:rsidRDefault="005A0BB4" w:rsidP="008320BE">
      <w:pPr>
        <w:pStyle w:val="NoSpacing"/>
      </w:pPr>
      <w:r>
        <w:t>121 E. 7</w:t>
      </w:r>
      <w:r w:rsidRPr="005A0BB4">
        <w:rPr>
          <w:vertAlign w:val="superscript"/>
        </w:rPr>
        <w:t>th</w:t>
      </w:r>
      <w:r>
        <w:t xml:space="preserve"> Pl. Suite 107, St.</w:t>
      </w:r>
      <w:r w:rsidR="0016676E">
        <w:t xml:space="preserve"> Paul, MN </w:t>
      </w:r>
      <w:r>
        <w:t>55101</w:t>
      </w:r>
    </w:p>
    <w:p w:rsidR="00195AEE" w:rsidRDefault="00391A20" w:rsidP="008320BE">
      <w:pPr>
        <w:pStyle w:val="NoSpacing"/>
      </w:pPr>
      <w:r>
        <w:t>August 12</w:t>
      </w:r>
      <w:r w:rsidR="007C345E">
        <w:t>,</w:t>
      </w:r>
      <w:r w:rsidR="005A0BB4">
        <w:t xml:space="preserve"> 2015</w:t>
      </w:r>
    </w:p>
    <w:p w:rsidR="0016676E" w:rsidRDefault="00195AEE" w:rsidP="008320BE">
      <w:pPr>
        <w:pStyle w:val="NoSpacing"/>
        <w:spacing w:after="280"/>
      </w:pPr>
      <w:r>
        <w:t>(APPROVED</w:t>
      </w:r>
      <w:r w:rsidR="004D03EE">
        <w:t xml:space="preserve"> 9/9/2015</w:t>
      </w:r>
      <w:r>
        <w:t>)</w:t>
      </w:r>
    </w:p>
    <w:p w:rsidR="0016676E" w:rsidRDefault="005A0BB4" w:rsidP="008320BE">
      <w:pPr>
        <w:pStyle w:val="Heading2"/>
      </w:pPr>
      <w:r>
        <w:t>ATTENDANCE</w:t>
      </w:r>
    </w:p>
    <w:p w:rsidR="0016676E" w:rsidRDefault="005A0BB4" w:rsidP="008320BE">
      <w:pPr>
        <w:pStyle w:val="NoSpacing"/>
      </w:pPr>
      <w:r>
        <w:t xml:space="preserve">Jim </w:t>
      </w:r>
      <w:proofErr w:type="spellStart"/>
      <w:r>
        <w:t>Thalhuber</w:t>
      </w:r>
      <w:proofErr w:type="spellEnd"/>
      <w:r>
        <w:t xml:space="preserve"> in office</w:t>
      </w:r>
    </w:p>
    <w:p w:rsidR="0016676E" w:rsidRDefault="005A0BB4" w:rsidP="008320BE">
      <w:pPr>
        <w:pStyle w:val="NoSpacing"/>
      </w:pPr>
      <w:r>
        <w:t xml:space="preserve">Dean </w:t>
      </w:r>
      <w:proofErr w:type="spellStart"/>
      <w:r>
        <w:t>Ascheman</w:t>
      </w:r>
      <w:proofErr w:type="spellEnd"/>
      <w:r w:rsidR="009E3B10">
        <w:t>– phone</w:t>
      </w:r>
    </w:p>
    <w:p w:rsidR="00391A20" w:rsidRDefault="00391A20" w:rsidP="008320BE">
      <w:pPr>
        <w:pStyle w:val="NoSpacing"/>
      </w:pPr>
      <w:r>
        <w:t xml:space="preserve">Nate </w:t>
      </w:r>
      <w:proofErr w:type="spellStart"/>
      <w:r>
        <w:t>Aalgaard</w:t>
      </w:r>
      <w:proofErr w:type="spellEnd"/>
      <w:r>
        <w:t xml:space="preserve"> – phone</w:t>
      </w:r>
    </w:p>
    <w:p w:rsidR="0016676E" w:rsidRDefault="005A0BB4" w:rsidP="008320BE">
      <w:pPr>
        <w:pStyle w:val="NoSpacing"/>
      </w:pPr>
      <w:r>
        <w:t>Robert Johnson –</w:t>
      </w:r>
      <w:r w:rsidR="00391A20" w:rsidRPr="00391A20">
        <w:t xml:space="preserve"> </w:t>
      </w:r>
      <w:r w:rsidR="00391A20">
        <w:t>Absent</w:t>
      </w:r>
    </w:p>
    <w:p w:rsidR="0016676E" w:rsidRDefault="005A0BB4" w:rsidP="008320BE">
      <w:pPr>
        <w:pStyle w:val="NoSpacing"/>
      </w:pPr>
      <w:r>
        <w:t>Kathy Peterson</w:t>
      </w:r>
      <w:r w:rsidR="009E3B10">
        <w:t xml:space="preserve"> – Absent</w:t>
      </w:r>
    </w:p>
    <w:p w:rsidR="0016676E" w:rsidRDefault="005A0BB4" w:rsidP="008320BE">
      <w:pPr>
        <w:pStyle w:val="NoSpacing"/>
        <w:spacing w:after="280"/>
      </w:pPr>
      <w:r>
        <w:t>Staff present</w:t>
      </w:r>
      <w:r w:rsidR="00346BAF">
        <w:t xml:space="preserve"> </w:t>
      </w:r>
      <w:smartTag w:uri="urn:schemas-microsoft-com:office:smarttags" w:element="PersonName">
        <w:r w:rsidR="00346BAF">
          <w:t xml:space="preserve">Joan </w:t>
        </w:r>
        <w:proofErr w:type="spellStart"/>
        <w:r w:rsidR="00346BAF">
          <w:t>Willshire</w:t>
        </w:r>
      </w:smartTag>
      <w:proofErr w:type="spellEnd"/>
      <w:r w:rsidR="00346BAF">
        <w:t xml:space="preserve">, </w:t>
      </w:r>
      <w:r w:rsidR="009E3B10">
        <w:t xml:space="preserve">and Shannon </w:t>
      </w:r>
      <w:proofErr w:type="spellStart"/>
      <w:r w:rsidR="009E3B10">
        <w:t>Hartwig</w:t>
      </w:r>
      <w:proofErr w:type="spellEnd"/>
    </w:p>
    <w:p w:rsidR="0016676E" w:rsidRDefault="00346BAF" w:rsidP="008320BE">
      <w:pPr>
        <w:pStyle w:val="Heading2"/>
      </w:pPr>
      <w:r>
        <w:t>CALL TO ORDER</w:t>
      </w:r>
    </w:p>
    <w:p w:rsidR="0016676E" w:rsidRDefault="00346BAF" w:rsidP="008320BE">
      <w:r>
        <w:t xml:space="preserve">Jim </w:t>
      </w:r>
      <w:proofErr w:type="spellStart"/>
      <w:r>
        <w:t>Thalhuber</w:t>
      </w:r>
      <w:proofErr w:type="spellEnd"/>
      <w:r>
        <w:t xml:space="preserve"> as chair called the meeting to order at 2:</w:t>
      </w:r>
      <w:r w:rsidR="00391A20">
        <w:t>08</w:t>
      </w:r>
      <w:r>
        <w:t xml:space="preserve"> p.m.</w:t>
      </w:r>
    </w:p>
    <w:p w:rsidR="0016676E" w:rsidRDefault="00346BAF" w:rsidP="008320BE">
      <w:pPr>
        <w:pStyle w:val="Heading2"/>
      </w:pPr>
      <w:r>
        <w:t>APPROVAL OF AGENDA AND MINUTES</w:t>
      </w:r>
    </w:p>
    <w:p w:rsidR="0016676E" w:rsidRDefault="00346BAF" w:rsidP="008320BE">
      <w:r>
        <w:t xml:space="preserve">Dean </w:t>
      </w:r>
      <w:proofErr w:type="spellStart"/>
      <w:r>
        <w:t>Ascheman</w:t>
      </w:r>
      <w:proofErr w:type="spellEnd"/>
      <w:r>
        <w:t xml:space="preserve"> motioned for approval of the agenda; it was seconded by </w:t>
      </w:r>
      <w:r w:rsidR="009E3B10">
        <w:t xml:space="preserve">Nate </w:t>
      </w:r>
      <w:proofErr w:type="spellStart"/>
      <w:r w:rsidR="009E3B10">
        <w:t>Aalgaard</w:t>
      </w:r>
      <w:proofErr w:type="spellEnd"/>
      <w:r w:rsidR="0016676E">
        <w:t xml:space="preserve">. </w:t>
      </w:r>
      <w:r>
        <w:t>It was approved by unanimous voice vote.</w:t>
      </w:r>
    </w:p>
    <w:p w:rsidR="0016676E" w:rsidRDefault="00346BAF" w:rsidP="008320BE">
      <w:r>
        <w:t xml:space="preserve">Dean </w:t>
      </w:r>
      <w:proofErr w:type="spellStart"/>
      <w:r>
        <w:t>Ascheman</w:t>
      </w:r>
      <w:proofErr w:type="spellEnd"/>
      <w:r>
        <w:t xml:space="preserve"> motioned for approval of the minutes of the </w:t>
      </w:r>
      <w:r w:rsidR="00391A20">
        <w:t>July</w:t>
      </w:r>
      <w:r>
        <w:t xml:space="preserve"> </w:t>
      </w:r>
      <w:r w:rsidR="00391A20">
        <w:t>8</w:t>
      </w:r>
      <w:r w:rsidR="0016676E">
        <w:t xml:space="preserve">, 2015 meeting. </w:t>
      </w:r>
      <w:r w:rsidR="009E3B10">
        <w:t xml:space="preserve">Nate </w:t>
      </w:r>
      <w:proofErr w:type="spellStart"/>
      <w:r w:rsidR="009E3B10">
        <w:t>Aalgaard</w:t>
      </w:r>
      <w:proofErr w:type="spellEnd"/>
      <w:r w:rsidR="009E3B10">
        <w:t xml:space="preserve"> </w:t>
      </w:r>
      <w:r w:rsidR="0016676E">
        <w:t>seconded the motion.</w:t>
      </w:r>
      <w:r>
        <w:t xml:space="preserve"> It was approved by unanimous voice vote.</w:t>
      </w:r>
    </w:p>
    <w:p w:rsidR="0016676E" w:rsidRDefault="00C026EE" w:rsidP="008320BE">
      <w:pPr>
        <w:pStyle w:val="Heading2"/>
      </w:pPr>
      <w:r>
        <w:t>ADA LEGACY</w:t>
      </w:r>
      <w:r w:rsidR="00D91E3C">
        <w:t xml:space="preserve"> UPDATE</w:t>
      </w:r>
    </w:p>
    <w:p w:rsidR="0016676E" w:rsidRDefault="00C026EE" w:rsidP="008320BE">
      <w:r>
        <w:t xml:space="preserve">Joan </w:t>
      </w:r>
      <w:proofErr w:type="spellStart"/>
      <w:r>
        <w:t>Willshire</w:t>
      </w:r>
      <w:proofErr w:type="spellEnd"/>
      <w:r>
        <w:t xml:space="preserve"> provided the group with an update for the event that was held on July 26</w:t>
      </w:r>
      <w:r w:rsidRPr="00C026EE">
        <w:rPr>
          <w:vertAlign w:val="superscript"/>
        </w:rPr>
        <w:t>th</w:t>
      </w:r>
      <w:r w:rsidR="003A285D">
        <w:t xml:space="preserve"> at the Minnesota History Center. There were </w:t>
      </w:r>
      <w:r w:rsidR="00534A96">
        <w:t>approximately a</w:t>
      </w:r>
      <w:r w:rsidR="003A285D">
        <w:t xml:space="preserve"> thousand</w:t>
      </w:r>
      <w:r w:rsidR="00534A96">
        <w:t xml:space="preserve"> people in attendance. Due to the heat, the event was moved indoors, there were a few minor items that needed attention, but overall the </w:t>
      </w:r>
      <w:r w:rsidR="006069E9">
        <w:t xml:space="preserve">move was the better choice. There was a lot of media coverage for the </w:t>
      </w:r>
      <w:r w:rsidR="00726E80">
        <w:t>event;</w:t>
      </w:r>
      <w:r w:rsidR="006069E9">
        <w:t xml:space="preserve"> </w:t>
      </w:r>
      <w:r w:rsidR="00726E80">
        <w:t xml:space="preserve">there were a few spots on channels 4, 5 and 9. Jim </w:t>
      </w:r>
      <w:proofErr w:type="spellStart"/>
      <w:r w:rsidR="00726E80">
        <w:t>Thalhuber</w:t>
      </w:r>
      <w:proofErr w:type="spellEnd"/>
      <w:r w:rsidR="00726E80">
        <w:t xml:space="preserve"> mentioned how great he thought the speakers were, and that the staff did an awesome job planning the event. </w:t>
      </w:r>
      <w:r w:rsidR="00726E80">
        <w:lastRenderedPageBreak/>
        <w:t xml:space="preserve">Questions about when the </w:t>
      </w:r>
      <w:proofErr w:type="spellStart"/>
      <w:r w:rsidR="00726E80">
        <w:t>tpt</w:t>
      </w:r>
      <w:proofErr w:type="spellEnd"/>
      <w:r w:rsidR="00726E80">
        <w:t xml:space="preserve"> documentary will be featured again? The schedule will be sent out at a later date. Dean </w:t>
      </w:r>
      <w:proofErr w:type="spellStart"/>
      <w:r w:rsidR="00726E80">
        <w:t>Ascheman</w:t>
      </w:r>
      <w:proofErr w:type="spellEnd"/>
      <w:r w:rsidR="00726E80">
        <w:t xml:space="preserve">, shared with the group that he was impressed with the social media side of the event, including the website, </w:t>
      </w:r>
      <w:proofErr w:type="spellStart"/>
      <w:r w:rsidR="00726E80">
        <w:t>facebooking</w:t>
      </w:r>
      <w:proofErr w:type="spellEnd"/>
      <w:r w:rsidR="00726E80">
        <w:t xml:space="preserve">, and </w:t>
      </w:r>
      <w:r w:rsidR="002A3EB3">
        <w:t xml:space="preserve">the </w:t>
      </w:r>
      <w:r w:rsidR="00726E80">
        <w:t>twitter</w:t>
      </w:r>
      <w:r w:rsidR="00997989">
        <w:t>-</w:t>
      </w:r>
      <w:r w:rsidR="00726E80">
        <w:t xml:space="preserve">verse! David Shaw worked really hard </w:t>
      </w:r>
      <w:r w:rsidR="002A3EB3">
        <w:t>throughout</w:t>
      </w:r>
      <w:r w:rsidR="00726E80">
        <w:t xml:space="preserve"> the day to provide the coverage, </w:t>
      </w:r>
      <w:r w:rsidR="002676D8">
        <w:t>i</w:t>
      </w:r>
      <w:r w:rsidR="00726E80">
        <w:t>t really showed how much the public was interested in</w:t>
      </w:r>
      <w:r w:rsidR="002676D8">
        <w:t xml:space="preserve"> the event. Joan </w:t>
      </w:r>
      <w:proofErr w:type="spellStart"/>
      <w:r w:rsidR="002676D8">
        <w:t>Willshire</w:t>
      </w:r>
      <w:proofErr w:type="spellEnd"/>
      <w:r w:rsidR="002676D8">
        <w:t xml:space="preserve"> also shared with the group, that a short survey was se</w:t>
      </w:r>
      <w:r w:rsidR="002A3EB3">
        <w:t xml:space="preserve">nt out </w:t>
      </w:r>
      <w:r w:rsidR="000746D7">
        <w:t>after the event, and updates will be provided at the next meeting.</w:t>
      </w:r>
    </w:p>
    <w:p w:rsidR="0016676E" w:rsidRDefault="000746D7" w:rsidP="00E14345">
      <w:pPr>
        <w:pStyle w:val="Heading2"/>
      </w:pPr>
      <w:r>
        <w:t>Sub-committee Discussion</w:t>
      </w:r>
    </w:p>
    <w:p w:rsidR="0096360C" w:rsidRDefault="000746D7" w:rsidP="00E14345">
      <w:r>
        <w:t xml:space="preserve">Both MSCOD staff and council members have been busy with the event planning for the ADA Legacy event. Now that things are winding down, we can focus on the regrouping of the sub-committees. In the past it has been hard to keep the meetings scheduled to flow with the full council meetings, and it might be a good idea to have </w:t>
      </w:r>
      <w:r w:rsidR="00997989">
        <w:t xml:space="preserve">the </w:t>
      </w:r>
      <w:r w:rsidR="004D06E1">
        <w:t>admi</w:t>
      </w:r>
      <w:r w:rsidR="00997989">
        <w:t>n staff assist with the planning</w:t>
      </w:r>
      <w:r w:rsidR="004D06E1">
        <w:t xml:space="preserve">, in a similar fashion to the full council meeting planning. This </w:t>
      </w:r>
      <w:r w:rsidR="00997989">
        <w:t>should</w:t>
      </w:r>
      <w:r w:rsidR="004D06E1">
        <w:t xml:space="preserve"> give the lead staff for each sub-co</w:t>
      </w:r>
      <w:r w:rsidR="00997989">
        <w:t>mmittee the assistance needed to keep the meeting scheduled and organized, and freeing up time for staff to focus on their day to day tasks.</w:t>
      </w:r>
      <w:r w:rsidR="00073710">
        <w:t xml:space="preserve"> Other plans include focusing on a core group for each committee. More information will be available at a later date.</w:t>
      </w:r>
    </w:p>
    <w:p w:rsidR="00073710" w:rsidRDefault="0096360C" w:rsidP="00E14345">
      <w:pPr>
        <w:pStyle w:val="Heading2"/>
      </w:pPr>
      <w:r>
        <w:t>FULL COUNCIL MEETING AGENDA – September</w:t>
      </w:r>
      <w:r w:rsidR="00913042">
        <w:t xml:space="preserve"> </w:t>
      </w:r>
      <w:r>
        <w:t>2</w:t>
      </w:r>
      <w:r w:rsidR="00913042">
        <w:t>4, 2015</w:t>
      </w:r>
    </w:p>
    <w:p w:rsidR="0016676E" w:rsidRDefault="00913042" w:rsidP="00E14345">
      <w:r>
        <w:t xml:space="preserve">The committee discussed the agenda for the full council meeting on </w:t>
      </w:r>
      <w:r w:rsidR="0096360C">
        <w:t>September</w:t>
      </w:r>
      <w:r>
        <w:t xml:space="preserve"> </w:t>
      </w:r>
      <w:r w:rsidR="0096360C">
        <w:t>2</w:t>
      </w:r>
      <w:r w:rsidR="0016676E">
        <w:t xml:space="preserve">4, 2015. </w:t>
      </w:r>
      <w:r w:rsidR="0096360C">
        <w:t xml:space="preserve">The meeting will be held at Northwest Area Foundation. </w:t>
      </w:r>
      <w:r w:rsidR="00073710">
        <w:t xml:space="preserve">The meeting will include </w:t>
      </w:r>
      <w:r w:rsidR="0096360C">
        <w:t>a SWOT analysis</w:t>
      </w:r>
      <w:r w:rsidR="00073710">
        <w:t xml:space="preserve"> and strategic planning, which will be </w:t>
      </w:r>
      <w:r w:rsidR="00210DCA">
        <w:t>assisted by Kris Von Amber</w:t>
      </w:r>
      <w:r w:rsidR="0096360C">
        <w:t xml:space="preserve">. </w:t>
      </w:r>
      <w:r w:rsidR="00210DCA">
        <w:t xml:space="preserve">Agenda Items include, 9am SWOT, viewing of the </w:t>
      </w:r>
      <w:proofErr w:type="spellStart"/>
      <w:r w:rsidR="00210DCA">
        <w:t>tpt</w:t>
      </w:r>
      <w:proofErr w:type="spellEnd"/>
      <w:r w:rsidR="00210DCA">
        <w:t xml:space="preserve"> documentary, a working lunch, and 1:30pm – 3:30pm business, financial and budgetary review, updates on the ADA October event, and review of the ADA July event.</w:t>
      </w:r>
    </w:p>
    <w:p w:rsidR="0016676E" w:rsidRDefault="008C291E" w:rsidP="00E14345">
      <w:pPr>
        <w:pStyle w:val="Heading2"/>
      </w:pPr>
      <w:r>
        <w:t>LEGISLATIVE UPDATE</w:t>
      </w:r>
    </w:p>
    <w:p w:rsidR="00C30A92" w:rsidRDefault="00C30A92" w:rsidP="00E14345">
      <w:r>
        <w:t>Joan</w:t>
      </w:r>
      <w:r w:rsidR="00857514">
        <w:t xml:space="preserve"> </w:t>
      </w:r>
      <w:proofErr w:type="spellStart"/>
      <w:r w:rsidR="00857514">
        <w:t>Willshire</w:t>
      </w:r>
      <w:proofErr w:type="spellEnd"/>
      <w:r w:rsidR="00857514">
        <w:t xml:space="preserve"> gave a brief update. The first draft of the environmental scan will be sent out as soon as it is remediated for accessibility (completed on 8/13/2015) </w:t>
      </w:r>
      <w:r w:rsidR="00857514">
        <w:lastRenderedPageBreak/>
        <w:t>and sent out to the members of the executive committee. We ask that the group review and comment on the environmental plan, and reply to David Fenley, by August 26, 2015, the plan can then be sent out to the full council prior to the Ten day timeline, for the 9/24/2015 full council meeting.</w:t>
      </w:r>
      <w:r>
        <w:t xml:space="preserve"> </w:t>
      </w:r>
    </w:p>
    <w:p w:rsidR="0016676E" w:rsidRDefault="00BA57E0" w:rsidP="00E14345">
      <w:pPr>
        <w:pStyle w:val="Heading2"/>
      </w:pPr>
      <w:r>
        <w:t>STATE FAIR</w:t>
      </w:r>
      <w:r w:rsidR="00EA20B2">
        <w:t xml:space="preserve"> UPDATE</w:t>
      </w:r>
    </w:p>
    <w:p w:rsidR="00C30A92" w:rsidRDefault="00C30A92" w:rsidP="00E14345">
      <w:r>
        <w:t xml:space="preserve">Joan </w:t>
      </w:r>
      <w:proofErr w:type="spellStart"/>
      <w:r>
        <w:t>Willshire</w:t>
      </w:r>
      <w:proofErr w:type="spellEnd"/>
      <w:r>
        <w:t xml:space="preserve"> gave a brief update</w:t>
      </w:r>
      <w:r w:rsidR="00BA57E0">
        <w:t xml:space="preserve">. Staff are wrapping up the last minutes details. Everything is working out, there are always a few minor kinks, but staff are equipped to handle anything that pops up. We have a lot of Commissioners volunteering to “man the booth” and so far we have HHS, DNR, and MDE, we will also have artists along with our regular crew. </w:t>
      </w:r>
    </w:p>
    <w:p w:rsidR="00320D5F" w:rsidRDefault="00320D5F" w:rsidP="00E14345">
      <w:pPr>
        <w:pStyle w:val="Heading2"/>
      </w:pPr>
      <w:r>
        <w:t>OTHER BUSINESS</w:t>
      </w:r>
    </w:p>
    <w:p w:rsidR="00320D5F" w:rsidRPr="00320D5F" w:rsidRDefault="00320D5F" w:rsidP="00E14345">
      <w:r>
        <w:t xml:space="preserve">There have been some changes in the ADA Legacy Event planned for October, based on needs, and </w:t>
      </w:r>
      <w:r w:rsidR="00B51CC6">
        <w:t>budget</w:t>
      </w:r>
      <w:r>
        <w:t xml:space="preserve">. We may have a change in location, this will give us the </w:t>
      </w:r>
      <w:r w:rsidR="00B51CC6">
        <w:t>opportunity to focus on the quality of the event. More details will be available at the next meeting.</w:t>
      </w:r>
    </w:p>
    <w:p w:rsidR="0016676E" w:rsidRDefault="00AB6CD1" w:rsidP="00E14345">
      <w:pPr>
        <w:pStyle w:val="Heading2"/>
      </w:pPr>
      <w:r>
        <w:t>PLANNING – FUTURE COUNCIL MEETINGS</w:t>
      </w:r>
    </w:p>
    <w:p w:rsidR="00320D5F" w:rsidRDefault="00AB6CD1" w:rsidP="00E14345">
      <w:r>
        <w:t>The next execut</w:t>
      </w:r>
      <w:r w:rsidR="00195AEE">
        <w:t xml:space="preserve">ive committee meeting will be </w:t>
      </w:r>
      <w:r w:rsidR="00A50598">
        <w:t>September</w:t>
      </w:r>
      <w:r w:rsidR="00195AEE">
        <w:t xml:space="preserve"> </w:t>
      </w:r>
      <w:r w:rsidR="00A50598">
        <w:t>9</w:t>
      </w:r>
      <w:r w:rsidR="00195AEE">
        <w:t>, 2015</w:t>
      </w:r>
      <w:r w:rsidR="0016676E">
        <w:t>.</w:t>
      </w:r>
      <w:r>
        <w:t xml:space="preserve"> Full council meetings are tentatively scheduled for September 24, 2015, December 3 &amp; 4, 2015 and March 24, 2016.</w:t>
      </w:r>
    </w:p>
    <w:p w:rsidR="0016676E" w:rsidRDefault="00AB6CD1" w:rsidP="00E14345">
      <w:pPr>
        <w:pStyle w:val="Heading2"/>
      </w:pPr>
      <w:r>
        <w:t>ADJOURNMENT</w:t>
      </w:r>
    </w:p>
    <w:p w:rsidR="0016676E" w:rsidRDefault="00AB6CD1" w:rsidP="00E14345">
      <w:r>
        <w:t xml:space="preserve">Dean </w:t>
      </w:r>
      <w:proofErr w:type="spellStart"/>
      <w:r>
        <w:t>Ascheman</w:t>
      </w:r>
      <w:proofErr w:type="spellEnd"/>
      <w:r>
        <w:t xml:space="preserve"> motioned to </w:t>
      </w:r>
      <w:r w:rsidR="0016676E">
        <w:t xml:space="preserve">adjourn; Bob Johnson seconded. </w:t>
      </w:r>
      <w:r>
        <w:t>The chair adjourned the meeting at 3:</w:t>
      </w:r>
      <w:r w:rsidR="00A50598">
        <w:t>08</w:t>
      </w:r>
      <w:r>
        <w:t xml:space="preserve"> p.m.</w:t>
      </w:r>
    </w:p>
    <w:p w:rsidR="0016676E" w:rsidRDefault="00AB6CD1" w:rsidP="00E14345">
      <w:r>
        <w:t>Respectfully submitted,</w:t>
      </w:r>
    </w:p>
    <w:p w:rsidR="005A0BB4" w:rsidRPr="00EA20B2" w:rsidRDefault="00195AEE" w:rsidP="00E14345">
      <w:r>
        <w:t xml:space="preserve">Shannon </w:t>
      </w:r>
      <w:proofErr w:type="spellStart"/>
      <w:r>
        <w:t>Hartwig</w:t>
      </w:r>
      <w:proofErr w:type="spellEnd"/>
    </w:p>
    <w:sectPr w:rsidR="005A0BB4" w:rsidRPr="00EA20B2" w:rsidSect="008320B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6BD" w:rsidRDefault="00D546BD">
      <w:r>
        <w:separator/>
      </w:r>
    </w:p>
  </w:endnote>
  <w:endnote w:type="continuationSeparator" w:id="0">
    <w:p w:rsidR="00D546BD" w:rsidRDefault="00D5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E3C" w:rsidRDefault="00D9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7EE0">
      <w:rPr>
        <w:rStyle w:val="PageNumber"/>
        <w:noProof/>
      </w:rPr>
      <w:t>1</w:t>
    </w:r>
    <w:r>
      <w:rPr>
        <w:rStyle w:val="PageNumber"/>
      </w:rPr>
      <w:fldChar w:fldCharType="end"/>
    </w:r>
  </w:p>
  <w:p w:rsidR="00D91E3C" w:rsidRDefault="00D9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6BD" w:rsidRDefault="00D546BD">
      <w:r>
        <w:separator/>
      </w:r>
    </w:p>
  </w:footnote>
  <w:footnote w:type="continuationSeparator" w:id="0">
    <w:p w:rsidR="00D546BD" w:rsidRDefault="00D54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E2B5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8A45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68D2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7E90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5E27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12AE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8818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F6F5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FA23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7E65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7"/>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I9WWRraUIFWVKYzcHWciiVftAjVStgJ/D0mM6KjhrLklYYiywaFvMtR0YpQI9pBjIMguXeHJUbnr16ovLAUXQ==" w:salt="IDz3ZgTo/c7QE8NZPUFv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4"/>
    <w:rsid w:val="000107A5"/>
    <w:rsid w:val="00011100"/>
    <w:rsid w:val="00073710"/>
    <w:rsid w:val="000746D7"/>
    <w:rsid w:val="00157EE0"/>
    <w:rsid w:val="00166299"/>
    <w:rsid w:val="0016676E"/>
    <w:rsid w:val="00195AEE"/>
    <w:rsid w:val="001A6E9A"/>
    <w:rsid w:val="00210DCA"/>
    <w:rsid w:val="002261A4"/>
    <w:rsid w:val="002676D8"/>
    <w:rsid w:val="00277944"/>
    <w:rsid w:val="00291DE6"/>
    <w:rsid w:val="002A3EB3"/>
    <w:rsid w:val="00320D5F"/>
    <w:rsid w:val="00346BAF"/>
    <w:rsid w:val="0037321B"/>
    <w:rsid w:val="00391A20"/>
    <w:rsid w:val="003A285D"/>
    <w:rsid w:val="0045354D"/>
    <w:rsid w:val="004A411F"/>
    <w:rsid w:val="004A7DBD"/>
    <w:rsid w:val="004D03EE"/>
    <w:rsid w:val="004D06E1"/>
    <w:rsid w:val="00534A96"/>
    <w:rsid w:val="005678D5"/>
    <w:rsid w:val="005A0BB4"/>
    <w:rsid w:val="006069E9"/>
    <w:rsid w:val="00647A51"/>
    <w:rsid w:val="006B1CBD"/>
    <w:rsid w:val="0072342D"/>
    <w:rsid w:val="00726E80"/>
    <w:rsid w:val="0074050E"/>
    <w:rsid w:val="007C345E"/>
    <w:rsid w:val="007D5CD7"/>
    <w:rsid w:val="008320BE"/>
    <w:rsid w:val="00852B93"/>
    <w:rsid w:val="00857514"/>
    <w:rsid w:val="008C291E"/>
    <w:rsid w:val="008D0435"/>
    <w:rsid w:val="00913042"/>
    <w:rsid w:val="0096360C"/>
    <w:rsid w:val="00997989"/>
    <w:rsid w:val="009E3B10"/>
    <w:rsid w:val="009F16DE"/>
    <w:rsid w:val="00A50598"/>
    <w:rsid w:val="00AB6CD1"/>
    <w:rsid w:val="00B109A3"/>
    <w:rsid w:val="00B51CC6"/>
    <w:rsid w:val="00BA57E0"/>
    <w:rsid w:val="00BE6987"/>
    <w:rsid w:val="00C026EE"/>
    <w:rsid w:val="00C133DA"/>
    <w:rsid w:val="00C30A92"/>
    <w:rsid w:val="00C503BE"/>
    <w:rsid w:val="00D362A1"/>
    <w:rsid w:val="00D546BD"/>
    <w:rsid w:val="00D91E3C"/>
    <w:rsid w:val="00E14345"/>
    <w:rsid w:val="00E145A1"/>
    <w:rsid w:val="00E45784"/>
    <w:rsid w:val="00E544E3"/>
    <w:rsid w:val="00EA20B2"/>
    <w:rsid w:val="00F26764"/>
    <w:rsid w:val="00F421B4"/>
    <w:rsid w:val="00F606C9"/>
    <w:rsid w:val="00F81B17"/>
    <w:rsid w:val="00FB76BE"/>
    <w:rsid w:val="00FE4A98"/>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7C41F64-E547-4F0E-8E0E-EA937D96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0BE"/>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8320BE"/>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8320BE"/>
    <w:pPr>
      <w:outlineLvl w:val="1"/>
    </w:pPr>
    <w:rPr>
      <w:rFonts w:eastAsia="Times New Roman"/>
      <w:sz w:val="36"/>
      <w:szCs w:val="36"/>
    </w:rPr>
  </w:style>
  <w:style w:type="paragraph" w:styleId="Heading3">
    <w:name w:val="heading 3"/>
    <w:basedOn w:val="TOC1"/>
    <w:next w:val="Normal"/>
    <w:link w:val="Heading3Char"/>
    <w:qFormat/>
    <w:rsid w:val="008320BE"/>
    <w:pPr>
      <w:tabs>
        <w:tab w:val="decimal" w:pos="540"/>
        <w:tab w:val="num" w:pos="720"/>
      </w:tabs>
      <w:spacing w:before="240" w:after="120"/>
      <w:ind w:left="720" w:hanging="720"/>
      <w:outlineLvl w:val="2"/>
    </w:pPr>
    <w:rPr>
      <w:b/>
      <w:color w:val="auto"/>
      <w:sz w:val="32"/>
      <w:szCs w:val="32"/>
    </w:rPr>
  </w:style>
  <w:style w:type="paragraph" w:styleId="Heading4">
    <w:name w:val="heading 4"/>
    <w:basedOn w:val="Normal"/>
    <w:next w:val="Normal"/>
    <w:link w:val="Heading4Char"/>
    <w:qFormat/>
    <w:rsid w:val="008320BE"/>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8320BE"/>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8320BE"/>
    <w:pPr>
      <w:keepNext/>
      <w:keepLines/>
      <w:spacing w:before="200" w:after="0"/>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6BAF"/>
    <w:pPr>
      <w:tabs>
        <w:tab w:val="center" w:pos="4320"/>
        <w:tab w:val="right" w:pos="8640"/>
      </w:tabs>
    </w:pPr>
  </w:style>
  <w:style w:type="character" w:styleId="PageNumber">
    <w:name w:val="page number"/>
    <w:basedOn w:val="DefaultParagraphFont"/>
    <w:rsid w:val="00346BAF"/>
  </w:style>
  <w:style w:type="character" w:customStyle="1" w:styleId="Heading1Char">
    <w:name w:val="Heading 1 Char"/>
    <w:link w:val="Heading1"/>
    <w:uiPriority w:val="9"/>
    <w:rsid w:val="008320BE"/>
    <w:rPr>
      <w:rFonts w:ascii="Calibri" w:eastAsia="Calibri" w:hAnsi="Calibri" w:cs="Calibri"/>
      <w:b/>
      <w:bCs/>
      <w:kern w:val="32"/>
      <w:sz w:val="40"/>
      <w:szCs w:val="40"/>
    </w:rPr>
  </w:style>
  <w:style w:type="character" w:customStyle="1" w:styleId="Heading2Char">
    <w:name w:val="Heading 2 Char"/>
    <w:link w:val="Heading2"/>
    <w:rsid w:val="008320BE"/>
    <w:rPr>
      <w:rFonts w:ascii="Calibri" w:hAnsi="Calibri" w:cs="Calibri"/>
      <w:b/>
      <w:bCs/>
      <w:kern w:val="32"/>
      <w:sz w:val="36"/>
      <w:szCs w:val="36"/>
    </w:rPr>
  </w:style>
  <w:style w:type="character" w:customStyle="1" w:styleId="Heading3Char">
    <w:name w:val="Heading 3 Char"/>
    <w:link w:val="Heading3"/>
    <w:rsid w:val="008320BE"/>
    <w:rPr>
      <w:rFonts w:ascii="Calibri" w:eastAsia="Calibri" w:hAnsi="Calibri" w:cs="Calibri"/>
      <w:b/>
      <w:sz w:val="32"/>
      <w:szCs w:val="32"/>
      <w:lang w:eastAsia="ja-JP"/>
    </w:rPr>
  </w:style>
  <w:style w:type="paragraph" w:styleId="TOC1">
    <w:name w:val="toc 1"/>
    <w:basedOn w:val="Normal"/>
    <w:next w:val="Normal"/>
    <w:autoRedefine/>
    <w:uiPriority w:val="39"/>
    <w:unhideWhenUsed/>
    <w:qFormat/>
    <w:rsid w:val="008320BE"/>
    <w:pPr>
      <w:tabs>
        <w:tab w:val="decimal" w:pos="6120"/>
      </w:tabs>
      <w:spacing w:after="20" w:line="240" w:lineRule="auto"/>
    </w:pPr>
    <w:rPr>
      <w:rFonts w:cs="Calibri"/>
      <w:color w:val="000000"/>
      <w:szCs w:val="22"/>
      <w:lang w:eastAsia="ja-JP"/>
    </w:rPr>
  </w:style>
  <w:style w:type="character" w:customStyle="1" w:styleId="Heading4Char">
    <w:name w:val="Heading 4 Char"/>
    <w:link w:val="Heading4"/>
    <w:rsid w:val="008320BE"/>
    <w:rPr>
      <w:rFonts w:ascii="Calibri" w:hAnsi="Calibri" w:cs="Calibri"/>
      <w:b/>
      <w:sz w:val="28"/>
      <w:szCs w:val="28"/>
    </w:rPr>
  </w:style>
  <w:style w:type="character" w:customStyle="1" w:styleId="Heading5Char">
    <w:name w:val="Heading 5 Char"/>
    <w:link w:val="Heading5"/>
    <w:rsid w:val="008320BE"/>
    <w:rPr>
      <w:rFonts w:ascii="Calibri" w:hAnsi="Calibri" w:cs="Calibri"/>
      <w:b/>
      <w:bCs/>
      <w:i/>
      <w:iCs/>
      <w:sz w:val="28"/>
      <w:szCs w:val="26"/>
    </w:rPr>
  </w:style>
  <w:style w:type="character" w:customStyle="1" w:styleId="Heading6Char">
    <w:name w:val="Heading 6 Char"/>
    <w:link w:val="Heading6"/>
    <w:semiHidden/>
    <w:rsid w:val="008320BE"/>
    <w:rPr>
      <w:rFonts w:ascii="Calibri" w:hAnsi="Calibri"/>
      <w:i/>
      <w:iCs/>
      <w:sz w:val="28"/>
      <w:szCs w:val="28"/>
    </w:rPr>
  </w:style>
  <w:style w:type="paragraph" w:styleId="TOC2">
    <w:name w:val="toc 2"/>
    <w:basedOn w:val="Normal"/>
    <w:next w:val="Normal"/>
    <w:autoRedefine/>
    <w:uiPriority w:val="39"/>
    <w:unhideWhenUsed/>
    <w:qFormat/>
    <w:rsid w:val="008320BE"/>
    <w:pPr>
      <w:spacing w:after="100"/>
      <w:ind w:left="220"/>
    </w:pPr>
    <w:rPr>
      <w:rFonts w:eastAsia="Times New Roman"/>
      <w:color w:val="000000"/>
      <w:szCs w:val="22"/>
      <w:lang w:eastAsia="ja-JP"/>
    </w:rPr>
  </w:style>
  <w:style w:type="paragraph" w:styleId="TOC3">
    <w:name w:val="toc 3"/>
    <w:basedOn w:val="Normal"/>
    <w:next w:val="Normal"/>
    <w:autoRedefine/>
    <w:uiPriority w:val="39"/>
    <w:unhideWhenUsed/>
    <w:qFormat/>
    <w:rsid w:val="008320BE"/>
    <w:pPr>
      <w:spacing w:after="100"/>
      <w:ind w:left="440"/>
    </w:pPr>
    <w:rPr>
      <w:rFonts w:eastAsia="Times New Roman"/>
      <w:color w:val="000000"/>
      <w:szCs w:val="22"/>
      <w:lang w:eastAsia="ja-JP"/>
    </w:rPr>
  </w:style>
  <w:style w:type="paragraph" w:styleId="Caption">
    <w:name w:val="caption"/>
    <w:basedOn w:val="Normal"/>
    <w:next w:val="Normal"/>
    <w:semiHidden/>
    <w:unhideWhenUsed/>
    <w:qFormat/>
    <w:rsid w:val="008320BE"/>
    <w:pPr>
      <w:spacing w:line="240" w:lineRule="auto"/>
    </w:pPr>
    <w:rPr>
      <w:rFonts w:eastAsia="Times New Roman" w:cs="Calibri"/>
      <w:b/>
      <w:bCs/>
      <w:color w:val="000000"/>
      <w:sz w:val="24"/>
      <w:szCs w:val="18"/>
    </w:rPr>
  </w:style>
  <w:style w:type="paragraph" w:styleId="Title">
    <w:name w:val="Title"/>
    <w:basedOn w:val="Heading1"/>
    <w:next w:val="Normal"/>
    <w:link w:val="TitleChar"/>
    <w:qFormat/>
    <w:rsid w:val="008320BE"/>
    <w:pPr>
      <w:tabs>
        <w:tab w:val="left" w:pos="1530"/>
      </w:tabs>
    </w:pPr>
    <w:rPr>
      <w:rFonts w:eastAsia="Times New Roman"/>
      <w:color w:val="000000"/>
      <w:sz w:val="48"/>
      <w:szCs w:val="38"/>
    </w:rPr>
  </w:style>
  <w:style w:type="character" w:customStyle="1" w:styleId="TitleChar">
    <w:name w:val="Title Char"/>
    <w:link w:val="Title"/>
    <w:rsid w:val="008320BE"/>
    <w:rPr>
      <w:rFonts w:ascii="Calibri" w:hAnsi="Calibri" w:cs="Calibri"/>
      <w:b/>
      <w:bCs/>
      <w:color w:val="000000"/>
      <w:kern w:val="32"/>
      <w:sz w:val="48"/>
      <w:szCs w:val="38"/>
    </w:rPr>
  </w:style>
  <w:style w:type="paragraph" w:styleId="Subtitle">
    <w:name w:val="Subtitle"/>
    <w:basedOn w:val="Normal"/>
    <w:next w:val="Normal"/>
    <w:link w:val="SubtitleChar"/>
    <w:qFormat/>
    <w:rsid w:val="008320BE"/>
    <w:pPr>
      <w:spacing w:line="240" w:lineRule="auto"/>
      <w:jc w:val="center"/>
      <w:outlineLvl w:val="1"/>
    </w:pPr>
    <w:rPr>
      <w:rFonts w:eastAsia="Times New Roman" w:cs="Calibri"/>
    </w:rPr>
  </w:style>
  <w:style w:type="character" w:customStyle="1" w:styleId="SubtitleChar">
    <w:name w:val="Subtitle Char"/>
    <w:link w:val="Subtitle"/>
    <w:rsid w:val="008320BE"/>
    <w:rPr>
      <w:rFonts w:ascii="Calibri" w:hAnsi="Calibri" w:cs="Calibri"/>
      <w:sz w:val="28"/>
      <w:szCs w:val="28"/>
    </w:rPr>
  </w:style>
  <w:style w:type="character" w:styleId="Strong">
    <w:name w:val="Strong"/>
    <w:qFormat/>
    <w:rsid w:val="008320BE"/>
    <w:rPr>
      <w:rFonts w:ascii="Calibri" w:hAnsi="Calibri"/>
      <w:b/>
      <w:bCs/>
      <w:sz w:val="28"/>
    </w:rPr>
  </w:style>
  <w:style w:type="character" w:styleId="Emphasis">
    <w:name w:val="Emphasis"/>
    <w:qFormat/>
    <w:rsid w:val="008320BE"/>
    <w:rPr>
      <w:rFonts w:ascii="Calibri" w:hAnsi="Calibri"/>
      <w:i/>
      <w:iCs/>
      <w:sz w:val="28"/>
    </w:rPr>
  </w:style>
  <w:style w:type="paragraph" w:styleId="NoSpacing">
    <w:name w:val="No Spacing"/>
    <w:uiPriority w:val="1"/>
    <w:qFormat/>
    <w:rsid w:val="008320BE"/>
    <w:rPr>
      <w:rFonts w:ascii="Calibri" w:eastAsia="Calibri" w:hAnsi="Calibri"/>
      <w:sz w:val="28"/>
      <w:szCs w:val="28"/>
    </w:rPr>
  </w:style>
  <w:style w:type="paragraph" w:styleId="ListParagraph">
    <w:name w:val="List Paragraph"/>
    <w:basedOn w:val="Normal"/>
    <w:uiPriority w:val="34"/>
    <w:qFormat/>
    <w:rsid w:val="008320BE"/>
    <w:pPr>
      <w:numPr>
        <w:numId w:val="2"/>
      </w:numPr>
      <w:tabs>
        <w:tab w:val="decimal" w:pos="13770"/>
      </w:tabs>
      <w:spacing w:after="40" w:line="240" w:lineRule="auto"/>
    </w:pPr>
    <w:rPr>
      <w:rFonts w:eastAsia="Times New Roman" w:cs="Calibri"/>
    </w:rPr>
  </w:style>
  <w:style w:type="paragraph" w:styleId="IntenseQuote">
    <w:name w:val="Intense Quote"/>
    <w:basedOn w:val="Normal"/>
    <w:next w:val="Normal"/>
    <w:link w:val="IntenseQuoteChar"/>
    <w:uiPriority w:val="30"/>
    <w:qFormat/>
    <w:rsid w:val="008320BE"/>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8320BE"/>
    <w:rPr>
      <w:rFonts w:ascii="Calibri" w:hAnsi="Calibri" w:cs="Calibri"/>
      <w:b/>
      <w:bCs/>
      <w:i/>
      <w:iCs/>
      <w:color w:val="365F91"/>
      <w:sz w:val="28"/>
      <w:szCs w:val="28"/>
    </w:rPr>
  </w:style>
  <w:style w:type="character" w:styleId="SubtleEmphasis">
    <w:name w:val="Subtle Emphasis"/>
    <w:uiPriority w:val="19"/>
    <w:qFormat/>
    <w:rsid w:val="008320BE"/>
    <w:rPr>
      <w:rFonts w:ascii="Calibri" w:hAnsi="Calibri"/>
      <w:i/>
      <w:iCs/>
      <w:color w:val="595959"/>
      <w:sz w:val="28"/>
    </w:rPr>
  </w:style>
  <w:style w:type="character" w:styleId="IntenseEmphasis">
    <w:name w:val="Intense Emphasis"/>
    <w:uiPriority w:val="21"/>
    <w:qFormat/>
    <w:rsid w:val="008320BE"/>
    <w:rPr>
      <w:rFonts w:ascii="Calibri" w:hAnsi="Calibri"/>
      <w:b/>
      <w:bCs/>
      <w:i/>
      <w:iCs/>
      <w:color w:val="365F91"/>
      <w:sz w:val="28"/>
    </w:rPr>
  </w:style>
  <w:style w:type="character" w:styleId="SubtleReference">
    <w:name w:val="Subtle Reference"/>
    <w:uiPriority w:val="31"/>
    <w:qFormat/>
    <w:rsid w:val="008320BE"/>
    <w:rPr>
      <w:rFonts w:ascii="Calibri" w:hAnsi="Calibri"/>
      <w:smallCaps/>
      <w:color w:val="C0504D"/>
      <w:sz w:val="28"/>
      <w:u w:val="single"/>
    </w:rPr>
  </w:style>
  <w:style w:type="character" w:styleId="IntenseReference">
    <w:name w:val="Intense Reference"/>
    <w:uiPriority w:val="32"/>
    <w:qFormat/>
    <w:rsid w:val="008320BE"/>
    <w:rPr>
      <w:rFonts w:ascii="Calibri" w:hAnsi="Calibri"/>
      <w:b/>
      <w:bCs/>
      <w:smallCaps/>
      <w:color w:val="C0504D"/>
      <w:spacing w:val="5"/>
      <w:sz w:val="28"/>
      <w:u w:val="single"/>
    </w:rPr>
  </w:style>
  <w:style w:type="character" w:styleId="BookTitle">
    <w:name w:val="Book Title"/>
    <w:uiPriority w:val="33"/>
    <w:qFormat/>
    <w:rsid w:val="008320BE"/>
    <w:rPr>
      <w:rFonts w:ascii="Calibri" w:hAnsi="Calibri"/>
      <w:b/>
      <w:bCs/>
      <w:smallCaps/>
      <w:spacing w:val="5"/>
      <w:sz w:val="28"/>
    </w:rPr>
  </w:style>
  <w:style w:type="paragraph" w:styleId="TOCHeading">
    <w:name w:val="TOC Heading"/>
    <w:basedOn w:val="Heading1"/>
    <w:next w:val="Normal"/>
    <w:uiPriority w:val="39"/>
    <w:semiHidden/>
    <w:unhideWhenUsed/>
    <w:qFormat/>
    <w:rsid w:val="008320BE"/>
    <w:pPr>
      <w:keepLines/>
      <w:spacing w:before="480" w:after="0" w:line="276" w:lineRule="auto"/>
      <w:outlineLvl w:val="9"/>
    </w:pPr>
    <w:rPr>
      <w:rFonts w:eastAsia="Times New Roman"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3792</Characters>
  <Application>Microsoft Office Word</Application>
  <DocSecurity>8</DocSecurity>
  <Lines>31</Lines>
  <Paragraphs>9</Paragraphs>
  <ScaleCrop>false</ScaleCrop>
  <HeadingPairs>
    <vt:vector size="2" baseType="variant">
      <vt:variant>
        <vt:lpstr>Title</vt:lpstr>
      </vt:variant>
      <vt:variant>
        <vt:i4>1</vt:i4>
      </vt:variant>
    </vt:vector>
  </HeadingPairs>
  <TitlesOfParts>
    <vt:vector size="1" baseType="lpstr">
      <vt:lpstr>MSCOD Executive Committee Meeting Minutes, 08/12/2015</vt:lpstr>
    </vt:vector>
  </TitlesOfParts>
  <Company>State of Minnesota</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08/12/2015</dc:title>
  <dc:subject>Minutes for Executive Committee Meeting, 08/12/2015</dc:subject>
  <dc:creator>ldemski</dc:creator>
  <cp:keywords/>
  <dc:description/>
  <cp:lastModifiedBy>Chad Miller</cp:lastModifiedBy>
  <cp:revision>3</cp:revision>
  <dcterms:created xsi:type="dcterms:W3CDTF">2017-04-26T15:22:00Z</dcterms:created>
  <dcterms:modified xsi:type="dcterms:W3CDTF">2017-04-28T15:09:00Z</dcterms:modified>
</cp:coreProperties>
</file>