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0F" w:rsidRPr="00CF520F" w:rsidRDefault="00CF520F" w:rsidP="00E64B76">
      <w:pPr>
        <w:pStyle w:val="Heading1"/>
      </w:pPr>
      <w:r w:rsidRPr="00CF520F">
        <w:t>MSCOD Employment Committee</w:t>
      </w:r>
      <w:r>
        <w:t xml:space="preserve"> </w:t>
      </w:r>
      <w:r w:rsidRPr="00CF520F">
        <w:t>Meeting Minutes</w:t>
      </w:r>
    </w:p>
    <w:p w:rsidR="00CF520F" w:rsidRPr="00CF520F" w:rsidRDefault="00CF520F" w:rsidP="00E64B76">
      <w:pPr>
        <w:pStyle w:val="NoSpacing"/>
      </w:pPr>
      <w:r w:rsidRPr="00CF520F">
        <w:t xml:space="preserve">121 E. </w:t>
      </w:r>
      <w:r w:rsidR="00E64B76">
        <w:t>7th Pl. Suite 107, St. Paul, MN</w:t>
      </w:r>
      <w:r w:rsidRPr="00CF520F">
        <w:t xml:space="preserve"> 55101</w:t>
      </w:r>
    </w:p>
    <w:p w:rsidR="00CF520F" w:rsidRPr="00CF520F" w:rsidRDefault="00CF520F" w:rsidP="00E64B76">
      <w:pPr>
        <w:pStyle w:val="NoSpacing"/>
      </w:pPr>
      <w:r w:rsidRPr="00CF520F">
        <w:t>1:</w:t>
      </w:r>
      <w:r w:rsidR="00490B67">
        <w:t>3</w:t>
      </w:r>
      <w:r w:rsidR="00E64B76">
        <w:t xml:space="preserve">0pm to </w:t>
      </w:r>
      <w:r w:rsidRPr="00CF520F">
        <w:t>2:</w:t>
      </w:r>
      <w:r w:rsidR="00490B67">
        <w:t>3</w:t>
      </w:r>
      <w:r w:rsidRPr="00CF520F">
        <w:t>0 pm</w:t>
      </w:r>
    </w:p>
    <w:p w:rsidR="00CF520F" w:rsidRPr="00CF520F" w:rsidRDefault="00807204" w:rsidP="00E64B76">
      <w:pPr>
        <w:pStyle w:val="NoSpacing"/>
      </w:pPr>
      <w:r>
        <w:t>Tuesday</w:t>
      </w:r>
      <w:r w:rsidR="00E64B76">
        <w:t>,</w:t>
      </w:r>
      <w:r w:rsidR="00CF520F" w:rsidRPr="00CF520F">
        <w:t xml:space="preserve"> </w:t>
      </w:r>
      <w:r>
        <w:t>October</w:t>
      </w:r>
      <w:r w:rsidR="00CF520F" w:rsidRPr="00CF520F">
        <w:t xml:space="preserve"> </w:t>
      </w:r>
      <w:r>
        <w:t>20</w:t>
      </w:r>
      <w:r w:rsidR="00CF520F" w:rsidRPr="00CF520F">
        <w:t>, 2015</w:t>
      </w:r>
    </w:p>
    <w:p w:rsidR="00CF520F" w:rsidRDefault="00CF520F" w:rsidP="00F97203">
      <w:pPr>
        <w:pStyle w:val="NoSpacing"/>
      </w:pPr>
      <w:r w:rsidRPr="00CF520F">
        <w:t>(APPROVED</w:t>
      </w:r>
      <w:r w:rsidR="00974C1E">
        <w:t xml:space="preserve"> 12/15/2015</w:t>
      </w:r>
      <w:r w:rsidRPr="00CF520F">
        <w:t>)</w:t>
      </w:r>
    </w:p>
    <w:p w:rsidR="00CF520F" w:rsidRDefault="00CF520F" w:rsidP="00E64B76">
      <w:pPr>
        <w:pStyle w:val="Heading2"/>
      </w:pPr>
      <w:r>
        <w:t>ATTENDANCE</w:t>
      </w:r>
    </w:p>
    <w:p w:rsidR="00CF520F" w:rsidRDefault="00CF520F" w:rsidP="00DF46A8">
      <w:pPr>
        <w:pStyle w:val="NoSpacing"/>
      </w:pPr>
      <w:r>
        <w:t xml:space="preserve">David Fenley </w:t>
      </w:r>
      <w:r w:rsidR="00A5112D">
        <w:t>–</w:t>
      </w:r>
      <w:r>
        <w:t xml:space="preserve"> </w:t>
      </w:r>
      <w:r w:rsidR="00A5112D">
        <w:t>In person</w:t>
      </w:r>
    </w:p>
    <w:p w:rsidR="00CF520F" w:rsidRDefault="00CF520F" w:rsidP="00DF46A8">
      <w:pPr>
        <w:pStyle w:val="NoSpacing"/>
      </w:pPr>
      <w:r>
        <w:t>Hilary Hauser – via phone</w:t>
      </w:r>
    </w:p>
    <w:p w:rsidR="00A5112D" w:rsidRDefault="00A5112D" w:rsidP="00DF46A8">
      <w:pPr>
        <w:pStyle w:val="NoSpacing"/>
      </w:pPr>
      <w:r>
        <w:t>Nancy Fitzsimons –</w:t>
      </w:r>
      <w:r w:rsidRPr="00A5112D">
        <w:t xml:space="preserve"> </w:t>
      </w:r>
      <w:r>
        <w:t>via phone</w:t>
      </w:r>
      <w:bookmarkStart w:id="0" w:name="_GoBack"/>
      <w:bookmarkEnd w:id="0"/>
    </w:p>
    <w:p w:rsidR="00A5112D" w:rsidRDefault="00A5112D" w:rsidP="00DF46A8">
      <w:pPr>
        <w:pStyle w:val="NoSpacing"/>
      </w:pPr>
      <w:r>
        <w:t>Dave Schwartzkopf – via phone</w:t>
      </w:r>
    </w:p>
    <w:p w:rsidR="00A5112D" w:rsidRDefault="00A5112D" w:rsidP="00DF46A8">
      <w:pPr>
        <w:pStyle w:val="NoSpacing"/>
      </w:pPr>
      <w:r>
        <w:t>Brian Bonte – via phone</w:t>
      </w:r>
    </w:p>
    <w:p w:rsidR="00A5112D" w:rsidRDefault="00A5112D" w:rsidP="00DF46A8">
      <w:pPr>
        <w:pStyle w:val="NoSpacing"/>
      </w:pPr>
      <w:r>
        <w:t>Gail Lundeen – via phone</w:t>
      </w:r>
    </w:p>
    <w:p w:rsidR="00A5112D" w:rsidRDefault="00A5112D" w:rsidP="00DF46A8">
      <w:pPr>
        <w:pStyle w:val="NoSpacing"/>
      </w:pPr>
      <w:r>
        <w:t>Joni Warner – via phone</w:t>
      </w:r>
    </w:p>
    <w:p w:rsidR="00A5112D" w:rsidRDefault="00A5112D" w:rsidP="00DF46A8">
      <w:pPr>
        <w:pStyle w:val="NoSpacing"/>
      </w:pPr>
      <w:r>
        <w:t xml:space="preserve">Joan Willshire </w:t>
      </w:r>
      <w:r w:rsidR="00BB4053">
        <w:t>–</w:t>
      </w:r>
      <w:r>
        <w:t>Absent</w:t>
      </w:r>
    </w:p>
    <w:p w:rsidR="00BB4053" w:rsidRDefault="00BB4053" w:rsidP="00DF46A8">
      <w:pPr>
        <w:pStyle w:val="NoSpacing"/>
      </w:pPr>
      <w:r>
        <w:t>Shannon Hartwig - Absent</w:t>
      </w:r>
    </w:p>
    <w:p w:rsidR="00CF520F" w:rsidRDefault="00CF520F" w:rsidP="00DF46A8">
      <w:pPr>
        <w:pStyle w:val="NoSpacing"/>
      </w:pPr>
      <w:r>
        <w:t>Kathy Wingen-Absent</w:t>
      </w:r>
    </w:p>
    <w:p w:rsidR="00CF520F" w:rsidRDefault="00CF520F" w:rsidP="00DF46A8">
      <w:pPr>
        <w:pStyle w:val="NoSpacing"/>
      </w:pPr>
      <w:r>
        <w:t>Christine Versaevel – Absent</w:t>
      </w:r>
    </w:p>
    <w:p w:rsidR="00CF520F" w:rsidRDefault="00CF520F" w:rsidP="00DF46A8">
      <w:pPr>
        <w:pStyle w:val="NoSpacing"/>
      </w:pPr>
      <w:r>
        <w:t>Dean Ascheman – Absent</w:t>
      </w:r>
    </w:p>
    <w:p w:rsidR="00CF520F" w:rsidRDefault="00A5112D" w:rsidP="00DF46A8">
      <w:pPr>
        <w:pStyle w:val="NoSpacing"/>
      </w:pPr>
      <w:r>
        <w:t xml:space="preserve">Nancy Rosemore </w:t>
      </w:r>
      <w:r w:rsidR="00CF520F">
        <w:t>– Absent</w:t>
      </w:r>
    </w:p>
    <w:p w:rsidR="00E64B76" w:rsidRDefault="00CF520F" w:rsidP="00E64B76">
      <w:pPr>
        <w:pStyle w:val="Heading2"/>
      </w:pPr>
      <w:r>
        <w:t>CALL TO ORDER</w:t>
      </w:r>
    </w:p>
    <w:p w:rsidR="00E64B76" w:rsidRDefault="00E64B76" w:rsidP="00E64B76">
      <w:r>
        <w:t xml:space="preserve">Meeting was called to order </w:t>
      </w:r>
      <w:r w:rsidR="00CF520F">
        <w:t>at 1:</w:t>
      </w:r>
      <w:r w:rsidR="00A5112D">
        <w:t>35</w:t>
      </w:r>
      <w:r w:rsidR="00CF520F">
        <w:t xml:space="preserve"> p.m.</w:t>
      </w:r>
    </w:p>
    <w:p w:rsidR="00E64B76" w:rsidRDefault="00CF520F" w:rsidP="00E64B76">
      <w:pPr>
        <w:pStyle w:val="Heading2"/>
      </w:pPr>
      <w:r>
        <w:lastRenderedPageBreak/>
        <w:t>APPROVAL OF AGENDA AND MINUTES</w:t>
      </w:r>
    </w:p>
    <w:p w:rsidR="004F62D5" w:rsidRDefault="004F62D5" w:rsidP="00E64B76">
      <w:r>
        <w:t xml:space="preserve">Nancy Fitzsimons motioned for the approval of agenda for 10/20/2015 Employment Committee agenda and the 9/17/2015 Employment committee </w:t>
      </w:r>
      <w:r w:rsidR="00BA5AE7">
        <w:t>minutes</w:t>
      </w:r>
      <w:r>
        <w:t>. The motion was seconded by Brian Bonte.</w:t>
      </w:r>
    </w:p>
    <w:p w:rsidR="004F62D5" w:rsidRDefault="004F62D5" w:rsidP="00E64B76">
      <w:r>
        <w:t>David Fenley requested a volunteer from the group to represent in the committee chair’s absence. Dave Schwartzkopf volunteered to serve as meeting leader.</w:t>
      </w:r>
    </w:p>
    <w:p w:rsidR="00DF46A8" w:rsidRDefault="00DF46A8" w:rsidP="00E64B76">
      <w:pPr>
        <w:pStyle w:val="Heading3"/>
      </w:pPr>
      <w:r>
        <w:br w:type="page"/>
      </w:r>
    </w:p>
    <w:p w:rsidR="00E64B76" w:rsidRDefault="004F62D5" w:rsidP="00E64B76">
      <w:pPr>
        <w:pStyle w:val="Heading3"/>
      </w:pPr>
      <w:r>
        <w:t xml:space="preserve">Employment </w:t>
      </w:r>
      <w:r w:rsidR="00CF520F">
        <w:t xml:space="preserve">committee </w:t>
      </w:r>
      <w:r w:rsidR="00E64B76">
        <w:t>update:</w:t>
      </w:r>
    </w:p>
    <w:p w:rsidR="00BB4053" w:rsidRDefault="004F62D5" w:rsidP="00E64B76">
      <w:r>
        <w:t>Staff member David Fenley presented the group with a brief update on the ADA Employment Dialogue that was held on October 28</w:t>
      </w:r>
      <w:r w:rsidRPr="004F62D5">
        <w:rPr>
          <w:vertAlign w:val="superscript"/>
        </w:rPr>
        <w:t>th</w:t>
      </w:r>
      <w:r>
        <w:t xml:space="preserve">, 2015. It was held here in the Metro Square Building, and there was a great turn out. There were a few items that could have been fine-tuned, but overall the event was a success. We had </w:t>
      </w:r>
      <w:r w:rsidR="00BB4053">
        <w:t>exceeded</w:t>
      </w:r>
      <w:r>
        <w:t xml:space="preserve"> our projected </w:t>
      </w:r>
      <w:r w:rsidR="00BB4053">
        <w:t xml:space="preserve">goals for attendance, parking was an issue along with the weather, but it was not reflected in attendance of participants, vendors and the resource groups. The group provided input about the people that were invited, employer contacts, </w:t>
      </w:r>
      <w:r w:rsidR="00490B67">
        <w:t>and the number of viewers of the noon hour portion of the event.</w:t>
      </w:r>
    </w:p>
    <w:p w:rsidR="00792C43" w:rsidRDefault="00BA5AE7" w:rsidP="00E64B76">
      <w:pPr>
        <w:pStyle w:val="Heading2"/>
      </w:pPr>
      <w:r>
        <w:t xml:space="preserve">PLANNING </w:t>
      </w:r>
      <w:r w:rsidR="00792C43">
        <w:t xml:space="preserve">Of </w:t>
      </w:r>
      <w:r>
        <w:t xml:space="preserve">FUTURE </w:t>
      </w:r>
      <w:r w:rsidR="00CF520F">
        <w:t>MEETINGS</w:t>
      </w:r>
    </w:p>
    <w:p w:rsidR="00792C43" w:rsidRDefault="00792C43" w:rsidP="00E64B76">
      <w:r>
        <w:t>The group has set the regular meeting schedule for the third (3) Tuesdays of each month, excluding the months in which a Full Council meeting will be held.</w:t>
      </w:r>
    </w:p>
    <w:p w:rsidR="00792C43" w:rsidRDefault="00792C43" w:rsidP="00E64B76">
      <w:r>
        <w:t>The Employment Committee meetings are tentatively scheduled for:</w:t>
      </w:r>
    </w:p>
    <w:p w:rsidR="00792C43" w:rsidRPr="00BB4053" w:rsidRDefault="00E64B76" w:rsidP="00DF46A8">
      <w:pPr>
        <w:pStyle w:val="ListParagraph"/>
      </w:pPr>
      <w:r>
        <w:t xml:space="preserve">January </w:t>
      </w:r>
      <w:r w:rsidR="00BB4053" w:rsidRPr="00BB4053">
        <w:t>19, 2016</w:t>
      </w:r>
    </w:p>
    <w:p w:rsidR="00BB4053" w:rsidRPr="00BB4053" w:rsidRDefault="00E64B76" w:rsidP="00DF46A8">
      <w:pPr>
        <w:pStyle w:val="ListParagraph"/>
      </w:pPr>
      <w:r>
        <w:t xml:space="preserve">February </w:t>
      </w:r>
      <w:r w:rsidR="00BB4053" w:rsidRPr="00BB4053">
        <w:t>16, 2016</w:t>
      </w:r>
    </w:p>
    <w:p w:rsidR="00BB4053" w:rsidRPr="00BB4053" w:rsidRDefault="00E64B76" w:rsidP="00DF46A8">
      <w:pPr>
        <w:pStyle w:val="ListParagraph"/>
        <w:rPr>
          <w:bCs/>
        </w:rPr>
      </w:pPr>
      <w:r>
        <w:t xml:space="preserve">March </w:t>
      </w:r>
      <w:r w:rsidR="00BB4053" w:rsidRPr="00BB4053">
        <w:t>15, 2016</w:t>
      </w:r>
    </w:p>
    <w:p w:rsidR="00BB4053" w:rsidRDefault="00CF520F" w:rsidP="00E64B76">
      <w:r>
        <w:t>Full council meeting</w:t>
      </w:r>
      <w:r w:rsidR="00F17327">
        <w:t>s are tentatively scheduled for:</w:t>
      </w:r>
    </w:p>
    <w:p w:rsidR="00BB4053" w:rsidRDefault="00BB4053" w:rsidP="00DF46A8">
      <w:pPr>
        <w:pStyle w:val="ListParagraph"/>
      </w:pPr>
      <w:r>
        <w:t>January 28</w:t>
      </w:r>
      <w:r w:rsidR="00CF520F">
        <w:t>, 201</w:t>
      </w:r>
      <w:r>
        <w:t>6</w:t>
      </w:r>
    </w:p>
    <w:p w:rsidR="00BB4053" w:rsidRPr="00BB4053" w:rsidRDefault="00E64B76" w:rsidP="00DF46A8">
      <w:pPr>
        <w:pStyle w:val="ListParagraph"/>
      </w:pPr>
      <w:r>
        <w:rPr>
          <w:bCs/>
        </w:rPr>
        <w:lastRenderedPageBreak/>
        <w:t xml:space="preserve">February </w:t>
      </w:r>
      <w:r w:rsidR="00BB4053" w:rsidRPr="00BB4053">
        <w:rPr>
          <w:bCs/>
        </w:rPr>
        <w:t>25, 2016</w:t>
      </w:r>
    </w:p>
    <w:p w:rsidR="00CF520F" w:rsidRDefault="00F17327" w:rsidP="00DF46A8">
      <w:pPr>
        <w:pStyle w:val="ListParagraph"/>
      </w:pPr>
      <w:r>
        <w:t>March 24, 2016</w:t>
      </w:r>
    </w:p>
    <w:p w:rsidR="00BA5AE7" w:rsidRDefault="00BA5AE7" w:rsidP="00E64B76">
      <w:pPr>
        <w:pStyle w:val="Heading2"/>
      </w:pPr>
      <w:r w:rsidRPr="00BA5AE7">
        <w:t>OTHER BUSINESS</w:t>
      </w:r>
    </w:p>
    <w:p w:rsidR="00E64B76" w:rsidRPr="00E64B76" w:rsidRDefault="00E64B76" w:rsidP="00E64B76">
      <w:r w:rsidRPr="00E64B76">
        <w:t>There was no other business.</w:t>
      </w:r>
    </w:p>
    <w:p w:rsidR="00792C43" w:rsidRDefault="00792C43" w:rsidP="00E64B76">
      <w:pPr>
        <w:pStyle w:val="Heading2"/>
      </w:pPr>
      <w:r>
        <w:t>ADJOURNMENT</w:t>
      </w:r>
    </w:p>
    <w:p w:rsidR="00E64B76" w:rsidRDefault="00792C43" w:rsidP="00E64B76">
      <w:r>
        <w:t xml:space="preserve">Meeting </w:t>
      </w:r>
      <w:r w:rsidR="00CF520F" w:rsidRPr="00BA5AE7">
        <w:t xml:space="preserve">adjourned at </w:t>
      </w:r>
      <w:r>
        <w:t>1</w:t>
      </w:r>
      <w:r w:rsidR="00CF520F" w:rsidRPr="00BA5AE7">
        <w:t>:</w:t>
      </w:r>
      <w:r w:rsidR="00BB4053">
        <w:t>5</w:t>
      </w:r>
      <w:r>
        <w:t>5</w:t>
      </w:r>
      <w:r w:rsidR="00CF520F" w:rsidRPr="00BA5AE7">
        <w:t xml:space="preserve"> p.m.</w:t>
      </w:r>
    </w:p>
    <w:p w:rsidR="00DF46A8" w:rsidRDefault="00DF46A8" w:rsidP="00E64B76">
      <w:r>
        <w:br w:type="page"/>
      </w:r>
    </w:p>
    <w:p w:rsidR="00BB4053" w:rsidRDefault="00CF520F" w:rsidP="00E64B76">
      <w:r w:rsidRPr="00BA5AE7">
        <w:t>Respectfully submitted,</w:t>
      </w:r>
    </w:p>
    <w:p w:rsidR="00BB4053" w:rsidRDefault="00BB4053" w:rsidP="00E64B76">
      <w:r>
        <w:t xml:space="preserve">David Fenley </w:t>
      </w:r>
    </w:p>
    <w:p w:rsidR="00E64B76" w:rsidRDefault="00E64B76" w:rsidP="00E64B76">
      <w:r>
        <w:t>a</w:t>
      </w:r>
      <w:r w:rsidR="00BB4053">
        <w:t>nd</w:t>
      </w:r>
    </w:p>
    <w:p w:rsidR="00CF520F" w:rsidRPr="00BA5AE7" w:rsidRDefault="00CF520F" w:rsidP="00E64B76">
      <w:pPr>
        <w:rPr>
          <w:b/>
        </w:rPr>
      </w:pPr>
      <w:r w:rsidRPr="00BA5AE7">
        <w:t>Shannon Hartwig</w:t>
      </w:r>
    </w:p>
    <w:sectPr w:rsidR="00CF520F" w:rsidRPr="00BA5A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27" w:rsidRDefault="00F17327" w:rsidP="00F17327">
      <w:pPr>
        <w:spacing w:after="0" w:line="240" w:lineRule="auto"/>
      </w:pPr>
      <w:r>
        <w:separator/>
      </w:r>
    </w:p>
  </w:endnote>
  <w:endnote w:type="continuationSeparator" w:id="0">
    <w:p w:rsidR="00F17327" w:rsidRDefault="00F17327" w:rsidP="00F1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736090"/>
      <w:docPartObj>
        <w:docPartGallery w:val="Page Numbers (Bottom of Page)"/>
        <w:docPartUnique/>
      </w:docPartObj>
    </w:sdtPr>
    <w:sdtEndPr>
      <w:rPr>
        <w:noProof/>
      </w:rPr>
    </w:sdtEndPr>
    <w:sdtContent>
      <w:p w:rsidR="00F17327" w:rsidRDefault="00F17327">
        <w:pPr>
          <w:pStyle w:val="Footer"/>
          <w:jc w:val="center"/>
        </w:pPr>
        <w:r>
          <w:fldChar w:fldCharType="begin"/>
        </w:r>
        <w:r>
          <w:instrText xml:space="preserve"> PAGE   \* MERGEFORMAT </w:instrText>
        </w:r>
        <w:r>
          <w:fldChar w:fldCharType="separate"/>
        </w:r>
        <w:r w:rsidR="00DF46A8">
          <w:rPr>
            <w:noProof/>
          </w:rPr>
          <w:t>3</w:t>
        </w:r>
        <w:r>
          <w:rPr>
            <w:noProof/>
          </w:rPr>
          <w:fldChar w:fldCharType="end"/>
        </w:r>
      </w:p>
    </w:sdtContent>
  </w:sdt>
  <w:p w:rsidR="00F17327" w:rsidRDefault="00F17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27" w:rsidRDefault="00F17327" w:rsidP="00F17327">
      <w:pPr>
        <w:spacing w:after="0" w:line="240" w:lineRule="auto"/>
      </w:pPr>
      <w:r>
        <w:separator/>
      </w:r>
    </w:p>
  </w:footnote>
  <w:footnote w:type="continuationSeparator" w:id="0">
    <w:p w:rsidR="00F17327" w:rsidRDefault="00F17327" w:rsidP="00F17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A2F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342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84D0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561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FCC6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AAE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8CA8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221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BE1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8856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2C96EB3A"/>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F7ByOqYwijDa1UH4r8fiJ6WAnsaO5D+x1pITNnasvr5yebnTuO6KMZVX71qxutox8863JWszs5qjfXBFVxfhBg==" w:salt="MgDHTo3+FqLjs+3EmuB/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0F"/>
    <w:rsid w:val="001B0273"/>
    <w:rsid w:val="00490B67"/>
    <w:rsid w:val="004F62D5"/>
    <w:rsid w:val="00792C43"/>
    <w:rsid w:val="00807204"/>
    <w:rsid w:val="00947FAA"/>
    <w:rsid w:val="00974C1E"/>
    <w:rsid w:val="00A5112D"/>
    <w:rsid w:val="00BA5AE7"/>
    <w:rsid w:val="00BB4053"/>
    <w:rsid w:val="00BB68F0"/>
    <w:rsid w:val="00CF520F"/>
    <w:rsid w:val="00DF46A8"/>
    <w:rsid w:val="00E64B76"/>
    <w:rsid w:val="00F17327"/>
    <w:rsid w:val="00F9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963CD-1379-49E2-ABEE-F5984F1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76"/>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E64B76"/>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E64B76"/>
    <w:pPr>
      <w:outlineLvl w:val="1"/>
    </w:pPr>
    <w:rPr>
      <w:rFonts w:eastAsia="Times New Roman"/>
      <w:sz w:val="36"/>
      <w:szCs w:val="36"/>
    </w:rPr>
  </w:style>
  <w:style w:type="paragraph" w:styleId="Heading3">
    <w:name w:val="heading 3"/>
    <w:basedOn w:val="TOC1"/>
    <w:next w:val="Normal"/>
    <w:link w:val="Heading3Char"/>
    <w:qFormat/>
    <w:rsid w:val="00E64B76"/>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E64B76"/>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E64B76"/>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E64B76"/>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64B76"/>
    <w:rPr>
      <w:rFonts w:ascii="Calibri" w:hAnsi="Calibri"/>
      <w:b/>
      <w:bCs/>
      <w:sz w:val="28"/>
    </w:rPr>
  </w:style>
  <w:style w:type="character" w:customStyle="1" w:styleId="Heading1Char">
    <w:name w:val="Heading 1 Char"/>
    <w:link w:val="Heading1"/>
    <w:uiPriority w:val="9"/>
    <w:rsid w:val="00E64B76"/>
    <w:rPr>
      <w:rFonts w:ascii="Calibri" w:eastAsia="Calibri" w:hAnsi="Calibri" w:cs="Calibri"/>
      <w:b/>
      <w:bCs/>
      <w:kern w:val="32"/>
      <w:sz w:val="40"/>
      <w:szCs w:val="40"/>
    </w:rPr>
  </w:style>
  <w:style w:type="character" w:customStyle="1" w:styleId="Heading2Char">
    <w:name w:val="Heading 2 Char"/>
    <w:link w:val="Heading2"/>
    <w:rsid w:val="00E64B76"/>
    <w:rPr>
      <w:rFonts w:ascii="Calibri" w:hAnsi="Calibri" w:cs="Calibri"/>
      <w:b/>
      <w:bCs/>
      <w:kern w:val="32"/>
      <w:sz w:val="36"/>
      <w:szCs w:val="36"/>
    </w:rPr>
  </w:style>
  <w:style w:type="character" w:customStyle="1" w:styleId="Heading3Char">
    <w:name w:val="Heading 3 Char"/>
    <w:link w:val="Heading3"/>
    <w:rsid w:val="00E64B76"/>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E64B76"/>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E64B76"/>
    <w:rPr>
      <w:rFonts w:ascii="Calibri" w:hAnsi="Calibri" w:cs="Calibri"/>
      <w:b/>
      <w:sz w:val="28"/>
      <w:szCs w:val="28"/>
    </w:rPr>
  </w:style>
  <w:style w:type="character" w:customStyle="1" w:styleId="Heading5Char">
    <w:name w:val="Heading 5 Char"/>
    <w:link w:val="Heading5"/>
    <w:rsid w:val="00E64B76"/>
    <w:rPr>
      <w:rFonts w:ascii="Calibri" w:hAnsi="Calibri" w:cs="Calibri"/>
      <w:b/>
      <w:bCs/>
      <w:i/>
      <w:iCs/>
      <w:sz w:val="28"/>
      <w:szCs w:val="26"/>
    </w:rPr>
  </w:style>
  <w:style w:type="character" w:customStyle="1" w:styleId="Heading6Char">
    <w:name w:val="Heading 6 Char"/>
    <w:link w:val="Heading6"/>
    <w:semiHidden/>
    <w:rsid w:val="00E64B76"/>
    <w:rPr>
      <w:rFonts w:asciiTheme="minorHAnsi" w:hAnsiTheme="minorHAnsi"/>
      <w:i/>
      <w:iCs/>
      <w:sz w:val="28"/>
      <w:szCs w:val="28"/>
    </w:rPr>
  </w:style>
  <w:style w:type="paragraph" w:styleId="TOC2">
    <w:name w:val="toc 2"/>
    <w:basedOn w:val="Normal"/>
    <w:next w:val="Normal"/>
    <w:autoRedefine/>
    <w:uiPriority w:val="39"/>
    <w:semiHidden/>
    <w:unhideWhenUsed/>
    <w:qFormat/>
    <w:rsid w:val="00E64B76"/>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semiHidden/>
    <w:unhideWhenUsed/>
    <w:qFormat/>
    <w:rsid w:val="00E64B76"/>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E64B76"/>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E64B76"/>
    <w:pPr>
      <w:tabs>
        <w:tab w:val="left" w:pos="1530"/>
      </w:tabs>
    </w:pPr>
    <w:rPr>
      <w:rFonts w:eastAsia="Times New Roman"/>
      <w:color w:val="000000" w:themeColor="text1"/>
      <w:sz w:val="48"/>
      <w:szCs w:val="38"/>
    </w:rPr>
  </w:style>
  <w:style w:type="character" w:customStyle="1" w:styleId="TitleChar">
    <w:name w:val="Title Char"/>
    <w:link w:val="Title"/>
    <w:rsid w:val="00E64B76"/>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E64B76"/>
    <w:pPr>
      <w:spacing w:line="240" w:lineRule="auto"/>
      <w:jc w:val="center"/>
      <w:outlineLvl w:val="1"/>
    </w:pPr>
    <w:rPr>
      <w:rFonts w:eastAsia="Times New Roman" w:cs="Calibri"/>
    </w:rPr>
  </w:style>
  <w:style w:type="character" w:customStyle="1" w:styleId="SubtitleChar">
    <w:name w:val="Subtitle Char"/>
    <w:link w:val="Subtitle"/>
    <w:rsid w:val="00E64B76"/>
    <w:rPr>
      <w:rFonts w:ascii="Calibri" w:hAnsi="Calibri" w:cs="Calibri"/>
      <w:sz w:val="28"/>
      <w:szCs w:val="28"/>
    </w:rPr>
  </w:style>
  <w:style w:type="character" w:styleId="Emphasis">
    <w:name w:val="Emphasis"/>
    <w:qFormat/>
    <w:rsid w:val="00E64B76"/>
    <w:rPr>
      <w:rFonts w:ascii="Calibri" w:hAnsi="Calibri"/>
      <w:i/>
      <w:iCs/>
      <w:sz w:val="28"/>
    </w:rPr>
  </w:style>
  <w:style w:type="paragraph" w:styleId="NoSpacing">
    <w:name w:val="No Spacing"/>
    <w:uiPriority w:val="1"/>
    <w:qFormat/>
    <w:rsid w:val="00DF46A8"/>
    <w:pPr>
      <w:spacing w:after="280"/>
      <w:contextualSpacing/>
    </w:pPr>
    <w:rPr>
      <w:rFonts w:ascii="Calibri" w:eastAsia="Calibri" w:hAnsi="Calibri"/>
      <w:sz w:val="28"/>
      <w:szCs w:val="28"/>
    </w:rPr>
  </w:style>
  <w:style w:type="paragraph" w:styleId="ListParagraph">
    <w:name w:val="List Paragraph"/>
    <w:basedOn w:val="Normal"/>
    <w:uiPriority w:val="34"/>
    <w:qFormat/>
    <w:rsid w:val="00DF46A8"/>
    <w:pPr>
      <w:numPr>
        <w:numId w:val="1"/>
      </w:numPr>
      <w:tabs>
        <w:tab w:val="decimal" w:pos="13770"/>
      </w:tabs>
      <w:spacing w:line="240" w:lineRule="auto"/>
      <w:contextualSpacing/>
    </w:pPr>
    <w:rPr>
      <w:rFonts w:eastAsia="Times New Roman" w:cs="Calibri"/>
    </w:rPr>
  </w:style>
  <w:style w:type="paragraph" w:styleId="IntenseQuote">
    <w:name w:val="Intense Quote"/>
    <w:basedOn w:val="Normal"/>
    <w:next w:val="Normal"/>
    <w:link w:val="IntenseQuoteChar"/>
    <w:uiPriority w:val="30"/>
    <w:qFormat/>
    <w:rsid w:val="00E64B76"/>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E64B76"/>
    <w:rPr>
      <w:rFonts w:ascii="Calibri" w:hAnsi="Calibri" w:cs="Calibri"/>
      <w:b/>
      <w:bCs/>
      <w:i/>
      <w:iCs/>
      <w:color w:val="365F91"/>
      <w:sz w:val="28"/>
      <w:szCs w:val="28"/>
    </w:rPr>
  </w:style>
  <w:style w:type="character" w:styleId="SubtleEmphasis">
    <w:name w:val="Subtle Emphasis"/>
    <w:uiPriority w:val="19"/>
    <w:qFormat/>
    <w:rsid w:val="00E64B76"/>
    <w:rPr>
      <w:rFonts w:ascii="Calibri" w:hAnsi="Calibri"/>
      <w:i/>
      <w:iCs/>
      <w:color w:val="595959"/>
      <w:sz w:val="28"/>
    </w:rPr>
  </w:style>
  <w:style w:type="character" w:styleId="IntenseEmphasis">
    <w:name w:val="Intense Emphasis"/>
    <w:uiPriority w:val="21"/>
    <w:qFormat/>
    <w:rsid w:val="00E64B76"/>
    <w:rPr>
      <w:rFonts w:ascii="Calibri" w:hAnsi="Calibri"/>
      <w:b/>
      <w:bCs/>
      <w:i/>
      <w:iCs/>
      <w:color w:val="365F91"/>
      <w:sz w:val="28"/>
    </w:rPr>
  </w:style>
  <w:style w:type="character" w:styleId="SubtleReference">
    <w:name w:val="Subtle Reference"/>
    <w:uiPriority w:val="31"/>
    <w:qFormat/>
    <w:rsid w:val="00E64B76"/>
    <w:rPr>
      <w:rFonts w:ascii="Calibri" w:hAnsi="Calibri"/>
      <w:smallCaps/>
      <w:color w:val="C0504D"/>
      <w:sz w:val="28"/>
      <w:u w:val="single"/>
    </w:rPr>
  </w:style>
  <w:style w:type="character" w:styleId="IntenseReference">
    <w:name w:val="Intense Reference"/>
    <w:uiPriority w:val="32"/>
    <w:qFormat/>
    <w:rsid w:val="00E64B76"/>
    <w:rPr>
      <w:rFonts w:ascii="Calibri" w:hAnsi="Calibri"/>
      <w:b/>
      <w:bCs/>
      <w:smallCaps/>
      <w:color w:val="C0504D"/>
      <w:spacing w:val="5"/>
      <w:sz w:val="28"/>
      <w:u w:val="single"/>
    </w:rPr>
  </w:style>
  <w:style w:type="character" w:styleId="BookTitle">
    <w:name w:val="Book Title"/>
    <w:uiPriority w:val="33"/>
    <w:qFormat/>
    <w:rsid w:val="00E64B76"/>
    <w:rPr>
      <w:rFonts w:ascii="Calibri" w:hAnsi="Calibri"/>
      <w:b/>
      <w:bCs/>
      <w:smallCaps/>
      <w:spacing w:val="5"/>
      <w:sz w:val="28"/>
    </w:rPr>
  </w:style>
  <w:style w:type="paragraph" w:styleId="TOCHeading">
    <w:name w:val="TOC Heading"/>
    <w:basedOn w:val="Heading1"/>
    <w:next w:val="Normal"/>
    <w:uiPriority w:val="39"/>
    <w:semiHidden/>
    <w:unhideWhenUsed/>
    <w:qFormat/>
    <w:rsid w:val="00E64B76"/>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ListBullet">
    <w:name w:val="List Bullet"/>
    <w:basedOn w:val="Normal"/>
    <w:uiPriority w:val="99"/>
    <w:unhideWhenUsed/>
    <w:rsid w:val="00E64B76"/>
    <w:pPr>
      <w:numPr>
        <w:numId w:val="2"/>
      </w:numPr>
      <w:contextualSpacing/>
    </w:pPr>
  </w:style>
  <w:style w:type="paragraph" w:styleId="Header">
    <w:name w:val="header"/>
    <w:basedOn w:val="Normal"/>
    <w:link w:val="HeaderChar"/>
    <w:uiPriority w:val="99"/>
    <w:unhideWhenUsed/>
    <w:rsid w:val="00F17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27"/>
    <w:rPr>
      <w:rFonts w:ascii="Calibri" w:eastAsia="Calibri" w:hAnsi="Calibri"/>
      <w:sz w:val="28"/>
      <w:szCs w:val="28"/>
    </w:rPr>
  </w:style>
  <w:style w:type="paragraph" w:styleId="Footer">
    <w:name w:val="footer"/>
    <w:basedOn w:val="Normal"/>
    <w:link w:val="FooterChar"/>
    <w:uiPriority w:val="99"/>
    <w:unhideWhenUsed/>
    <w:rsid w:val="00F17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27"/>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318</Words>
  <Characters>1816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MSCOD Employment Committee Meeting Minutes, 10/20/2015</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Employment Committee Meeting Minutes, 10/20/2015</dc:title>
  <dc:subject>Minutes for MSCOD Employment Committee Meeting of 10/20/2015</dc:subject>
  <dc:creator>Shannon Hartwig</dc:creator>
  <cp:lastModifiedBy>Chad Miller</cp:lastModifiedBy>
  <cp:revision>6</cp:revision>
  <dcterms:created xsi:type="dcterms:W3CDTF">2017-04-12T15:09:00Z</dcterms:created>
  <dcterms:modified xsi:type="dcterms:W3CDTF">2017-04-13T17:45:00Z</dcterms:modified>
</cp:coreProperties>
</file>