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233C3">
          <w:pPr>
            <w:tabs>
              <w:tab w:val="left" w:pos="2340"/>
              <w:tab w:val="left" w:pos="2430"/>
            </w:tabs>
            <w:contextualSpacing/>
          </w:pPr>
          <w:r>
            <w:t xml:space="preserve">Date: </w:t>
          </w:r>
          <w:r w:rsidR="00AB5A16">
            <w:t>9</w:t>
          </w:r>
          <w:r w:rsidR="00206ABE">
            <w:t>/</w:t>
          </w:r>
          <w:r w:rsidR="00AB5A16">
            <w:t>6</w:t>
          </w:r>
          <w:r w:rsidR="00206ABE">
            <w:t>/</w:t>
          </w:r>
          <w:r w:rsidR="0060336D">
            <w:t>201</w:t>
          </w:r>
          <w:r w:rsidR="00F96E08">
            <w:t>8</w:t>
          </w:r>
        </w:p>
        <w:p w:rsidR="00B752C5" w:rsidRDefault="00CB4088" w:rsidP="006233C3">
          <w:pPr>
            <w:tabs>
              <w:tab w:val="left" w:pos="2340"/>
              <w:tab w:val="left" w:pos="2430"/>
            </w:tabs>
            <w:contextualSpacing/>
          </w:pPr>
          <w:r>
            <w:t xml:space="preserve">Minutes prepared by: </w:t>
          </w:r>
          <w:r w:rsidR="0060336D">
            <w:t xml:space="preserve">Shannon </w:t>
          </w:r>
          <w:proofErr w:type="spellStart"/>
          <w:r w:rsidR="0060336D">
            <w:t>Hartwig</w:t>
          </w:r>
          <w:proofErr w:type="spellEnd"/>
        </w:p>
        <w:p w:rsidR="00B752C5" w:rsidRDefault="00CB4088" w:rsidP="006233C3">
          <w:pPr>
            <w:tabs>
              <w:tab w:val="left" w:pos="2340"/>
              <w:tab w:val="left" w:pos="2430"/>
            </w:tabs>
            <w:contextual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r w:rsidR="007E5D30">
            <w:t xml:space="preserve"> </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47029B" w:rsidRDefault="0047029B" w:rsidP="0047029B">
          <w:pPr>
            <w:pStyle w:val="ListParagraph"/>
          </w:pPr>
          <w:r>
            <w:t xml:space="preserve">Dean </w:t>
          </w:r>
          <w:proofErr w:type="spellStart"/>
          <w:r>
            <w:t>Ascheman</w:t>
          </w:r>
          <w:proofErr w:type="spellEnd"/>
          <w:r>
            <w:t xml:space="preserve"> – </w:t>
          </w:r>
          <w:r w:rsidR="00885CEA">
            <w:t>In Person</w:t>
          </w:r>
        </w:p>
        <w:p w:rsidR="00D5146C" w:rsidRDefault="00CB4088" w:rsidP="00D5146C">
          <w:pPr>
            <w:pStyle w:val="ListParagraph"/>
          </w:pPr>
          <w:r>
            <w:t xml:space="preserve">Nate </w:t>
          </w:r>
          <w:proofErr w:type="spellStart"/>
          <w:r>
            <w:t>Aalgaard</w:t>
          </w:r>
          <w:proofErr w:type="spellEnd"/>
          <w:r>
            <w:t xml:space="preserve"> – Via Phone</w:t>
          </w:r>
        </w:p>
        <w:p w:rsidR="00885CEA" w:rsidRDefault="00107664" w:rsidP="00900BAD">
          <w:pPr>
            <w:pStyle w:val="ListParagraph"/>
          </w:pPr>
          <w:r>
            <w:t xml:space="preserve">Amber </w:t>
          </w:r>
          <w:proofErr w:type="spellStart"/>
          <w:r>
            <w:t>Madoll</w:t>
          </w:r>
          <w:proofErr w:type="spellEnd"/>
          <w:r>
            <w:t xml:space="preserve"> – Via Phone</w:t>
          </w:r>
        </w:p>
        <w:p w:rsidR="00107664" w:rsidRDefault="00885CEA" w:rsidP="00900BAD">
          <w:pPr>
            <w:pStyle w:val="ListParagraph"/>
          </w:pPr>
          <w:r>
            <w:t>Kathy Peterson –Via Phone</w:t>
          </w:r>
        </w:p>
        <w:p w:rsidR="0060336D" w:rsidRDefault="0060336D" w:rsidP="00F961BF">
          <w:pPr>
            <w:pStyle w:val="ListParagraph"/>
          </w:pPr>
          <w:r>
            <w:t xml:space="preserve">Joan </w:t>
          </w:r>
          <w:proofErr w:type="spellStart"/>
          <w:r>
            <w:t>Willshire</w:t>
          </w:r>
          <w:proofErr w:type="spellEnd"/>
          <w:r>
            <w:t>, MCD Executive Director</w:t>
          </w:r>
        </w:p>
        <w:p w:rsidR="006A07D2" w:rsidRDefault="0060336D" w:rsidP="006A07D2">
          <w:pPr>
            <w:pStyle w:val="ListParagraph"/>
          </w:pPr>
          <w:r>
            <w:t xml:space="preserve">Shannon </w:t>
          </w:r>
          <w:proofErr w:type="spellStart"/>
          <w:r>
            <w:t>Hartwig</w:t>
          </w:r>
          <w:proofErr w:type="spellEnd"/>
          <w:r>
            <w:t>, MCD Staff</w:t>
          </w:r>
          <w:r w:rsidR="006A07D2" w:rsidRPr="006A07D2">
            <w:t xml:space="preserve"> </w:t>
          </w:r>
        </w:p>
        <w:p w:rsidR="003A1479" w:rsidRDefault="0060336D" w:rsidP="00D46FD3">
          <w:pPr>
            <w:pStyle w:val="Heading2"/>
          </w:pPr>
          <w:r>
            <w:t>Approval of Agenda and Minutes</w:t>
          </w:r>
        </w:p>
        <w:p w:rsidR="0060336D" w:rsidRDefault="00F1456C" w:rsidP="004676DB">
          <w:pPr>
            <w:tabs>
              <w:tab w:val="left" w:pos="2340"/>
              <w:tab w:val="left" w:pos="2430"/>
            </w:tabs>
            <w:contextualSpacing/>
          </w:pPr>
          <w:r w:rsidRPr="00CB4088">
            <w:rPr>
              <w:rStyle w:val="Strong"/>
            </w:rPr>
            <w:t>Action:</w:t>
          </w:r>
          <w:r w:rsidRPr="00107815">
            <w:t xml:space="preserve"> </w:t>
          </w:r>
          <w:r w:rsidR="00885CEA">
            <w:t>Kathy Peterson</w:t>
          </w:r>
          <w:r w:rsidR="004676DB" w:rsidRPr="00107815">
            <w:t xml:space="preserve"> motioned for approval of the agenda; it was seconded by </w:t>
          </w:r>
          <w:r w:rsidR="00885CEA">
            <w:t xml:space="preserve">Dean </w:t>
          </w:r>
          <w:proofErr w:type="spellStart"/>
          <w:r w:rsidR="00885CEA">
            <w:t>Ascheman</w:t>
          </w:r>
          <w:proofErr w:type="spellEnd"/>
          <w:r w:rsidR="00492E29">
            <w:t>.</w:t>
          </w:r>
          <w:r w:rsidR="004676DB" w:rsidRPr="00107815">
            <w:t xml:space="preserve"> It was approved by unanimous voice vote. Dean </w:t>
          </w:r>
          <w:proofErr w:type="spellStart"/>
          <w:r w:rsidR="004676DB" w:rsidRPr="00107815">
            <w:t>Ascheman</w:t>
          </w:r>
          <w:proofErr w:type="spellEnd"/>
          <w:r w:rsidR="004676DB" w:rsidRPr="00107815">
            <w:t xml:space="preserve"> motioned for approval of the minutes of the </w:t>
          </w:r>
          <w:r w:rsidR="00885CEA">
            <w:t xml:space="preserve">July </w:t>
          </w:r>
          <w:r w:rsidR="00107664">
            <w:t>1</w:t>
          </w:r>
          <w:r w:rsidR="00885CEA">
            <w:t>9</w:t>
          </w:r>
          <w:r w:rsidR="004676DB" w:rsidRPr="00107815">
            <w:t>, 201</w:t>
          </w:r>
          <w:r w:rsidR="00077B10">
            <w:t>8</w:t>
          </w:r>
          <w:r w:rsidR="004676DB" w:rsidRPr="00107815">
            <w:t xml:space="preserve"> meeting. </w:t>
          </w:r>
          <w:r w:rsidR="00107664">
            <w:t xml:space="preserve">Amber </w:t>
          </w:r>
          <w:proofErr w:type="spellStart"/>
          <w:r w:rsidR="00107664">
            <w:t>Madoll</w:t>
          </w:r>
          <w:proofErr w:type="spellEnd"/>
          <w:r w:rsidR="00492E29">
            <w:t xml:space="preserve"> seconded the motion. </w:t>
          </w:r>
          <w:r w:rsidR="004676DB" w:rsidRPr="00107815">
            <w:t>It was approved by unanimous voice vote.</w:t>
          </w:r>
        </w:p>
        <w:p w:rsidR="00885CEA" w:rsidRDefault="00885CEA" w:rsidP="00885CEA">
          <w:pPr>
            <w:pStyle w:val="Heading2"/>
          </w:pPr>
          <w:r>
            <w:t>State Fair update</w:t>
          </w:r>
        </w:p>
        <w:p w:rsidR="00885CEA" w:rsidRDefault="00885CEA" w:rsidP="00885CEA">
          <w:r>
            <w:t xml:space="preserve">Joan </w:t>
          </w:r>
          <w:proofErr w:type="spellStart"/>
          <w:r>
            <w:t>Willshire</w:t>
          </w:r>
          <w:proofErr w:type="spellEnd"/>
          <w:r>
            <w:t xml:space="preserve"> provided a brief update of the MN State Fair Activities. The booth was well attended</w:t>
          </w:r>
          <w:r w:rsidR="00B8453B">
            <w:t xml:space="preserve"> by council members, commissioners, and staff. The booth was a busy space, as in past years, the emergency preparedness “go” bags went fast. We did have a few new literature items, but overall the agency materials need to be updated with the </w:t>
          </w:r>
          <w:r w:rsidR="00B8453B">
            <w:lastRenderedPageBreak/>
            <w:t>new branding. The Branding plan allows for depletion of existing in</w:t>
          </w:r>
          <w:r w:rsidR="00492E29">
            <w:t>ventory, but it was noticeable.</w:t>
          </w:r>
        </w:p>
        <w:p w:rsidR="008073B5" w:rsidRDefault="008073B5" w:rsidP="008073B5">
          <w:pPr>
            <w:pStyle w:val="Heading2"/>
          </w:pPr>
          <w:r>
            <w:t>Legislative Update</w:t>
          </w:r>
        </w:p>
        <w:p w:rsidR="008073B5" w:rsidRDefault="00B8453B" w:rsidP="008073B5">
          <w:r>
            <w:t xml:space="preserve">The group discussed the following issues as items of interest for the Public Policy Agenda. A: related items include DNR Leadership Bonding Bill, Accessible parks, </w:t>
          </w:r>
          <w:r w:rsidR="00FB46BC">
            <w:t>assisted</w:t>
          </w:r>
          <w:r>
            <w:t xml:space="preserve"> living/vulnerable adult bill, Autonomous Vehicles (CAV Committee), Round</w:t>
          </w:r>
          <w:r w:rsidR="00FB46BC">
            <w:t>-About</w:t>
          </w:r>
          <w:r w:rsidR="00E430B5">
            <w:t>, Education Suspension and Children with Disabilities. Kathy Peterson brought forth the topic of Sign Language Interpreters</w:t>
          </w:r>
          <w:r w:rsidR="00DA0C65">
            <w:t xml:space="preserve">, Joan </w:t>
          </w:r>
          <w:proofErr w:type="spellStart"/>
          <w:r w:rsidR="00DA0C65">
            <w:t>Willshire</w:t>
          </w:r>
          <w:proofErr w:type="spellEnd"/>
          <w:r w:rsidR="00DA0C65">
            <w:t xml:space="preserve"> will contact Mary H</w:t>
          </w:r>
          <w:r w:rsidR="000435F3">
            <w:t>artnett about more information.</w:t>
          </w:r>
        </w:p>
        <w:p w:rsidR="002D5801" w:rsidRDefault="009E4B6C" w:rsidP="002D5801">
          <w:r>
            <w:t xml:space="preserve">The group asked that staff prepare the draft agenda for review at the next full council meeting which will be on </w:t>
          </w:r>
          <w:r w:rsidR="00CB4088">
            <w:t>September 27, 2018.</w:t>
          </w:r>
        </w:p>
        <w:p w:rsidR="00F55C74" w:rsidRDefault="00F55C74" w:rsidP="002D5801">
          <w:pPr>
            <w:pStyle w:val="Heading2"/>
          </w:pPr>
          <w:r>
            <w:t>Committee update</w:t>
          </w:r>
          <w:r w:rsidR="00652ECD">
            <w:t>s</w:t>
          </w:r>
        </w:p>
        <w:p w:rsidR="001C76E6" w:rsidRDefault="002D5801" w:rsidP="001C76E6">
          <w:r>
            <w:t xml:space="preserve">Nominations Committee, Dean </w:t>
          </w:r>
          <w:proofErr w:type="spellStart"/>
          <w:r>
            <w:t>Ascheman</w:t>
          </w:r>
          <w:proofErr w:type="spellEnd"/>
          <w:r>
            <w:t xml:space="preserve"> reported there are 9 members whose terms will end as of January 7, 2019. Of those nine, 3 will have reached or exceed the term limits according to the by-laws. The council vitality committee will reach out to the three members about specifically targeting their area networks and contacts about recruitment. Shannon </w:t>
          </w:r>
          <w:proofErr w:type="spellStart"/>
          <w:r>
            <w:t>Hartwig</w:t>
          </w:r>
          <w:proofErr w:type="spellEnd"/>
          <w:r>
            <w:t xml:space="preserve"> will contact the six remaining members about the application process, and inquire if they will re-apply. If they are not interested she will direct them to contact Dean </w:t>
          </w:r>
          <w:proofErr w:type="spellStart"/>
          <w:r>
            <w:t>Aschema</w:t>
          </w:r>
          <w:r w:rsidR="00CB4088">
            <w:t>n</w:t>
          </w:r>
          <w:proofErr w:type="spellEnd"/>
          <w:r w:rsidR="00CB4088">
            <w:t xml:space="preserve"> to begin recruitment efforts.</w:t>
          </w:r>
        </w:p>
        <w:p w:rsidR="00BF1534" w:rsidRDefault="00BF1534" w:rsidP="001C76E6">
          <w:r>
            <w:t xml:space="preserve">Discussion, Committee Focus areas. The Employment committee has been on hold while there was a change in staff and the former chair person was on medical leave and has since retired from the Council. Council Chairman Jim </w:t>
          </w:r>
          <w:proofErr w:type="spellStart"/>
          <w:r>
            <w:t>Thalhuber</w:t>
          </w:r>
          <w:proofErr w:type="spellEnd"/>
          <w:r>
            <w:t xml:space="preserve"> will contact members to inquire is they would have interest in serving as a committee chair. </w:t>
          </w:r>
          <w:proofErr w:type="spellStart"/>
          <w:r>
            <w:t>Thalhuber</w:t>
          </w:r>
          <w:proofErr w:type="spellEnd"/>
          <w:r>
            <w:t xml:space="preserve"> will contact Quinn Nystrom about her interest in the employment committee and Brian </w:t>
          </w:r>
          <w:proofErr w:type="spellStart"/>
          <w:r>
            <w:t>Bonte</w:t>
          </w:r>
          <w:proofErr w:type="spellEnd"/>
          <w:r>
            <w:t xml:space="preserve"> about his inte</w:t>
          </w:r>
          <w:r w:rsidR="00CB4088">
            <w:t>rest in the access committee.</w:t>
          </w:r>
        </w:p>
        <w:p w:rsidR="0028671D" w:rsidRDefault="00A92285" w:rsidP="0028671D">
          <w:pPr>
            <w:pStyle w:val="Heading2"/>
          </w:pPr>
          <w:r>
            <w:lastRenderedPageBreak/>
            <w:t>Meeting</w:t>
          </w:r>
          <w:r w:rsidR="0028671D">
            <w:t xml:space="preserve"> Planning</w:t>
          </w:r>
        </w:p>
        <w:p w:rsidR="0028671D" w:rsidRDefault="00A92285" w:rsidP="0028671D">
          <w:r>
            <w:t>In effort to include time allowable for document remediation, meeting planni</w:t>
          </w:r>
          <w:r w:rsidR="005F4F4C">
            <w:t>ng will be planned. This may include changing the regular schedule of the existing meeting time frames. This will be ongoing until we streamline the process, with the goal of meeting the digital accessi</w:t>
          </w:r>
          <w:r w:rsidR="00CB4088">
            <w:t>bility of all agency documents.</w:t>
          </w:r>
        </w:p>
        <w:p w:rsidR="00B2231A" w:rsidRDefault="00093A7D" w:rsidP="00B2231A">
          <w:pPr>
            <w:pStyle w:val="Heading2"/>
          </w:pPr>
          <w:r>
            <w:t>Communications</w:t>
          </w:r>
        </w:p>
        <w:p w:rsidR="00B2231A" w:rsidRPr="0028671D" w:rsidRDefault="00B2231A" w:rsidP="00B2231A">
          <w:r>
            <w:t xml:space="preserve">Jim </w:t>
          </w:r>
          <w:proofErr w:type="spellStart"/>
          <w:r>
            <w:t>Thalhuber</w:t>
          </w:r>
          <w:proofErr w:type="spellEnd"/>
          <w:r>
            <w:t xml:space="preserve"> brought forth the topic of agency wide commination, specifically the communications plan. He asked that Joan </w:t>
          </w:r>
          <w:proofErr w:type="spellStart"/>
          <w:r>
            <w:t>Willshire</w:t>
          </w:r>
          <w:proofErr w:type="spellEnd"/>
          <w:r>
            <w:t xml:space="preserve"> report back to the committee details of the agency communications plan that will be the topic of the staff retreat </w:t>
          </w:r>
          <w:r w:rsidR="00CB4088">
            <w:t>that will be held in September.</w:t>
          </w:r>
        </w:p>
        <w:p w:rsidR="00B2231A" w:rsidRDefault="00B2231A" w:rsidP="00B2231A">
          <w:pPr>
            <w:pStyle w:val="Heading2"/>
          </w:pPr>
          <w:r>
            <w:t>Conflict of interest</w:t>
          </w:r>
        </w:p>
        <w:p w:rsidR="00B2231A" w:rsidRDefault="00B2231A" w:rsidP="00B2231A">
          <w:r>
            <w:t xml:space="preserve">Jim </w:t>
          </w:r>
          <w:proofErr w:type="spellStart"/>
          <w:r>
            <w:t>Thalhuber</w:t>
          </w:r>
          <w:proofErr w:type="spellEnd"/>
          <w:r>
            <w:t xml:space="preserve"> brought forth the topic of the conflict of interest, in June of 2017, the item was revised to include a sentence that indicates that council members will sign a conflict of interest form annually.  After researching the item, with the attorney general’s office, it was found the item is not necessary, as written. The item will be moved to the September full counci</w:t>
          </w:r>
          <w:r w:rsidR="00CB4088">
            <w:t>l meeting as a by-law revision.</w:t>
          </w:r>
        </w:p>
        <w:p w:rsidR="00D171A8" w:rsidRDefault="00D171A8" w:rsidP="00B2231A">
          <w:pPr>
            <w:pStyle w:val="Heading2"/>
          </w:pPr>
          <w:r>
            <w:t>Chair</w:t>
          </w:r>
          <w:r w:rsidR="00CB4088">
            <w:t>’</w:t>
          </w:r>
          <w:r>
            <w:t>s Report</w:t>
          </w:r>
        </w:p>
        <w:p w:rsidR="00CF502C" w:rsidRPr="00CF502C" w:rsidRDefault="00CF502C" w:rsidP="00CF502C">
          <w:r>
            <w:t xml:space="preserve">Chairman, Jim </w:t>
          </w:r>
          <w:proofErr w:type="spellStart"/>
          <w:r>
            <w:t>Thalhuber</w:t>
          </w:r>
          <w:proofErr w:type="spellEnd"/>
          <w:r>
            <w:t xml:space="preserve"> reminded the group that he will be unavailable in October, prior to the next meeting, the meet</w:t>
          </w:r>
          <w:r w:rsidR="00CB4088">
            <w:t>ing will continue as scheduled.</w:t>
          </w:r>
        </w:p>
        <w:p w:rsidR="001D3667" w:rsidRDefault="001D3667" w:rsidP="001D3667">
          <w:pPr>
            <w:pStyle w:val="Heading2"/>
          </w:pPr>
          <w:r>
            <w:t>Executive Director Report</w:t>
          </w:r>
        </w:p>
        <w:p w:rsidR="005F4F4C" w:rsidRDefault="0013459E" w:rsidP="00CF502C">
          <w:r>
            <w:t xml:space="preserve">Joan </w:t>
          </w:r>
          <w:proofErr w:type="spellStart"/>
          <w:r>
            <w:t>Willshire</w:t>
          </w:r>
          <w:proofErr w:type="spellEnd"/>
          <w:r>
            <w:t xml:space="preserve"> </w:t>
          </w:r>
          <w:r w:rsidR="00CF502C">
            <w:t xml:space="preserve">gave a brief review about the AMPERS project. </w:t>
          </w:r>
          <w:proofErr w:type="spellStart"/>
          <w:r w:rsidR="00CF502C">
            <w:t>Willshire</w:t>
          </w:r>
          <w:proofErr w:type="spellEnd"/>
          <w:r w:rsidR="00CF502C">
            <w:t xml:space="preserve"> reminded the group that two employees David Fenley and Kody Olson will be attending the ADA conference in late September. The Motion was made at the last meeting.  Staff members will provide a report at</w:t>
          </w:r>
          <w:r w:rsidR="00CB4088">
            <w:t xml:space="preserve"> the next full council meeting.</w:t>
          </w:r>
        </w:p>
        <w:p w:rsidR="001D3667" w:rsidRPr="001D3667" w:rsidRDefault="001D3667" w:rsidP="00CB4088">
          <w:pPr>
            <w:pStyle w:val="Heading2"/>
          </w:pPr>
          <w:r w:rsidRPr="001D3667">
            <w:lastRenderedPageBreak/>
            <w:t>Future</w:t>
          </w:r>
          <w:r>
            <w:t xml:space="preserve"> </w:t>
          </w:r>
          <w:r w:rsidRPr="001D3667">
            <w:t>Meeting Planning</w:t>
          </w:r>
        </w:p>
        <w:p w:rsidR="001D3667" w:rsidRDefault="00CF502C" w:rsidP="008D7787">
          <w:r>
            <w:t xml:space="preserve">The next Executive Committee meeting will be on October 18, 2018. </w:t>
          </w:r>
          <w:r w:rsidR="0013459E">
            <w:t>The next Full council Meeting will be September 27</w:t>
          </w:r>
          <w:r w:rsidR="0013459E" w:rsidRPr="0013459E">
            <w:rPr>
              <w:vertAlign w:val="superscript"/>
            </w:rPr>
            <w:t>th</w:t>
          </w:r>
          <w:r w:rsidR="0013459E">
            <w:rPr>
              <w:vertAlign w:val="superscript"/>
            </w:rPr>
            <w:t>,</w:t>
          </w:r>
          <w:r w:rsidR="0013459E">
            <w:t xml:space="preserve"> 2018. </w:t>
          </w:r>
        </w:p>
        <w:p w:rsidR="00CB4088" w:rsidRDefault="00CB4088" w:rsidP="00CB4088">
          <w:pPr>
            <w:pStyle w:val="Heading2"/>
          </w:pPr>
          <w:r>
            <w:t>Adjournment</w:t>
          </w:r>
        </w:p>
        <w:p w:rsidR="00BA6177" w:rsidRDefault="0062380D" w:rsidP="00EE11CB">
          <w:r>
            <w:t xml:space="preserve">Meeting adjourned at </w:t>
          </w:r>
          <w:r w:rsidR="005B3A03">
            <w:t>4</w:t>
          </w:r>
          <w:r w:rsidR="00C569A5">
            <w:t>:</w:t>
          </w:r>
          <w:r w:rsidR="00CF502C">
            <w:t>34</w:t>
          </w:r>
          <w:r w:rsidR="00C569A5">
            <w:t xml:space="preserve"> pm</w:t>
          </w:r>
        </w:p>
        <w:p w:rsidR="00C569A5" w:rsidRDefault="00C569A5" w:rsidP="00534509">
          <w:pPr>
            <w:spacing w:before="0" w:after="0"/>
          </w:pPr>
          <w:r>
            <w:t>Respectfully submitted by:</w:t>
          </w:r>
        </w:p>
        <w:p w:rsidR="00B752C5" w:rsidRDefault="00C569A5" w:rsidP="00652ECD">
          <w:pPr>
            <w:spacing w:before="0" w:after="0"/>
          </w:pPr>
          <w:r>
            <w:t xml:space="preserve">Shannon </w:t>
          </w:r>
          <w:proofErr w:type="spellStart"/>
          <w:r>
            <w:t>Hartwig</w:t>
          </w:r>
          <w:proofErr w:type="spellEnd"/>
        </w:p>
      </w:sdtContent>
    </w:sdt>
    <w:sectPr w:rsidR="00B752C5" w:rsidSect="004A49F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7D" w:rsidRDefault="00093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7D" w:rsidRDefault="00036160" w:rsidP="001B071D">
    <w:pPr>
      <w:pStyle w:val="Footer"/>
      <w:tabs>
        <w:tab w:val="clear" w:pos="10080"/>
        <w:tab w:val="center" w:pos="9990"/>
      </w:tabs>
    </w:pPr>
    <w:sdt>
      <w:sdtPr>
        <w:alias w:val="Title"/>
        <w:tag w:val=""/>
        <w:id w:val="-69892716"/>
        <w:placeholder>
          <w:docPart w:val="A317EAC72D714985B2A2BE3F4F8328E9"/>
        </w:placeholder>
        <w:dataBinding w:prefixMappings="xmlns:ns0='http://purl.org/dc/elements/1.1/' xmlns:ns1='http://schemas.openxmlformats.org/package/2006/metadata/core-properties' " w:xpath="/ns1:coreProperties[1]/ns0:title[1]" w:storeItemID="{6C3C8BC8-F283-45AE-878A-BAB7291924A1}"/>
        <w:text/>
      </w:sdtPr>
      <w:sdtEndPr/>
      <w:sdtContent>
        <w:r w:rsidR="001B071D">
          <w:t>Executive Committee Meeting Minutes, 9/6/18</w:t>
        </w:r>
      </w:sdtContent>
    </w:sdt>
    <w:r w:rsidR="001B071D">
      <w:tab/>
    </w:r>
    <w:r w:rsidR="001B071D">
      <w:fldChar w:fldCharType="begin"/>
    </w:r>
    <w:r w:rsidR="001B071D">
      <w:instrText xml:space="preserve"> PAGE   \* MERGEFORMAT </w:instrText>
    </w:r>
    <w:r w:rsidR="001B071D">
      <w:fldChar w:fldCharType="separate"/>
    </w:r>
    <w:r>
      <w:rPr>
        <w:noProof/>
      </w:rPr>
      <w:t>1</w:t>
    </w:r>
    <w:r w:rsidR="001B071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7D" w:rsidRDefault="00093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7D" w:rsidRDefault="00093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7D" w:rsidRDefault="00093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7D" w:rsidRDefault="00093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5pt;height:25.65pt" o:bullet="t">
        <v:imagedata r:id="rId1" o:title="Art_Bullet_Green-Svc-Descr"/>
      </v:shape>
    </w:pict>
  </w:numPicBullet>
  <w:abstractNum w:abstractNumId="0" w15:restartNumberingAfterBreak="0">
    <w:nsid w:val="FFFFFF7C"/>
    <w:multiLevelType w:val="singleLevel"/>
    <w:tmpl w:val="C3A4F1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5E31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16D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DE9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ECB3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B2E4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D498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9407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F8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QQ8z1OmN+B8Fcg338xs3ojwA8R1oTE8WuLVk3YFuyblcPRPZlTHb0wKKMOKg4GG6r1VBisH8fUoAMl8J4ejDw==" w:salt="R1v95ueDd3izZchFU7ToFA=="/>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36160"/>
    <w:rsid w:val="00040E56"/>
    <w:rsid w:val="000435F3"/>
    <w:rsid w:val="00064B90"/>
    <w:rsid w:val="0007374A"/>
    <w:rsid w:val="00077B10"/>
    <w:rsid w:val="00080404"/>
    <w:rsid w:val="00080ED6"/>
    <w:rsid w:val="00084742"/>
    <w:rsid w:val="00093A7D"/>
    <w:rsid w:val="000A3125"/>
    <w:rsid w:val="000B2E68"/>
    <w:rsid w:val="000C2080"/>
    <w:rsid w:val="000C3708"/>
    <w:rsid w:val="000C3761"/>
    <w:rsid w:val="000C7373"/>
    <w:rsid w:val="000E0ED9"/>
    <w:rsid w:val="000E313B"/>
    <w:rsid w:val="000E3E9D"/>
    <w:rsid w:val="000F4BB1"/>
    <w:rsid w:val="001026D2"/>
    <w:rsid w:val="00107664"/>
    <w:rsid w:val="00107815"/>
    <w:rsid w:val="0013459E"/>
    <w:rsid w:val="00135082"/>
    <w:rsid w:val="00135DC7"/>
    <w:rsid w:val="00147ED1"/>
    <w:rsid w:val="001500D6"/>
    <w:rsid w:val="00151B1D"/>
    <w:rsid w:val="00157C41"/>
    <w:rsid w:val="0016159C"/>
    <w:rsid w:val="001661D9"/>
    <w:rsid w:val="001708EC"/>
    <w:rsid w:val="00170E8D"/>
    <w:rsid w:val="001920FF"/>
    <w:rsid w:val="001925A8"/>
    <w:rsid w:val="0019673D"/>
    <w:rsid w:val="001A320C"/>
    <w:rsid w:val="001A46BB"/>
    <w:rsid w:val="001B071D"/>
    <w:rsid w:val="001C55E0"/>
    <w:rsid w:val="001C76E6"/>
    <w:rsid w:val="001D3667"/>
    <w:rsid w:val="001E086D"/>
    <w:rsid w:val="001E5ECF"/>
    <w:rsid w:val="001F4E1A"/>
    <w:rsid w:val="00206ABE"/>
    <w:rsid w:val="00211CA3"/>
    <w:rsid w:val="002201F1"/>
    <w:rsid w:val="00222A49"/>
    <w:rsid w:val="0022552E"/>
    <w:rsid w:val="002313E9"/>
    <w:rsid w:val="00261247"/>
    <w:rsid w:val="00264652"/>
    <w:rsid w:val="00273643"/>
    <w:rsid w:val="0027379B"/>
    <w:rsid w:val="00276D4C"/>
    <w:rsid w:val="00282084"/>
    <w:rsid w:val="0028671D"/>
    <w:rsid w:val="002874A8"/>
    <w:rsid w:val="00291052"/>
    <w:rsid w:val="002B125C"/>
    <w:rsid w:val="002B5E79"/>
    <w:rsid w:val="002C0859"/>
    <w:rsid w:val="002D5801"/>
    <w:rsid w:val="002E7242"/>
    <w:rsid w:val="002F1947"/>
    <w:rsid w:val="00300700"/>
    <w:rsid w:val="00306D94"/>
    <w:rsid w:val="003125DF"/>
    <w:rsid w:val="00332B30"/>
    <w:rsid w:val="00335736"/>
    <w:rsid w:val="003563D2"/>
    <w:rsid w:val="00364B5B"/>
    <w:rsid w:val="00376FA5"/>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810"/>
    <w:rsid w:val="004676DB"/>
    <w:rsid w:val="0047029B"/>
    <w:rsid w:val="004816B5"/>
    <w:rsid w:val="00483DD2"/>
    <w:rsid w:val="00492E29"/>
    <w:rsid w:val="00494E6F"/>
    <w:rsid w:val="004A1B4D"/>
    <w:rsid w:val="004A49FC"/>
    <w:rsid w:val="004A58DD"/>
    <w:rsid w:val="004A6119"/>
    <w:rsid w:val="004A76DD"/>
    <w:rsid w:val="004B47DC"/>
    <w:rsid w:val="004C6C4D"/>
    <w:rsid w:val="004D5F40"/>
    <w:rsid w:val="004E75B3"/>
    <w:rsid w:val="004F04BA"/>
    <w:rsid w:val="004F0EFF"/>
    <w:rsid w:val="0050093F"/>
    <w:rsid w:val="00514788"/>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22BB5"/>
    <w:rsid w:val="006233C3"/>
    <w:rsid w:val="0062380D"/>
    <w:rsid w:val="0063524C"/>
    <w:rsid w:val="006369D4"/>
    <w:rsid w:val="00652ECD"/>
    <w:rsid w:val="00655345"/>
    <w:rsid w:val="00672536"/>
    <w:rsid w:val="00681EDC"/>
    <w:rsid w:val="00685345"/>
    <w:rsid w:val="0068649F"/>
    <w:rsid w:val="00687189"/>
    <w:rsid w:val="00691EB7"/>
    <w:rsid w:val="00697CCC"/>
    <w:rsid w:val="006A07D2"/>
    <w:rsid w:val="006B13B7"/>
    <w:rsid w:val="006B2942"/>
    <w:rsid w:val="006B3994"/>
    <w:rsid w:val="006C0E45"/>
    <w:rsid w:val="006C1CEB"/>
    <w:rsid w:val="006D14D2"/>
    <w:rsid w:val="006D4829"/>
    <w:rsid w:val="006E7510"/>
    <w:rsid w:val="006F3B38"/>
    <w:rsid w:val="0070137A"/>
    <w:rsid w:val="007137A4"/>
    <w:rsid w:val="0074778B"/>
    <w:rsid w:val="00762290"/>
    <w:rsid w:val="0077122B"/>
    <w:rsid w:val="0077225E"/>
    <w:rsid w:val="0077603C"/>
    <w:rsid w:val="00782BDF"/>
    <w:rsid w:val="00793F48"/>
    <w:rsid w:val="007B35B2"/>
    <w:rsid w:val="007B447E"/>
    <w:rsid w:val="007D1FFF"/>
    <w:rsid w:val="007D42A0"/>
    <w:rsid w:val="007E5D30"/>
    <w:rsid w:val="007E685C"/>
    <w:rsid w:val="007F6108"/>
    <w:rsid w:val="007F7097"/>
    <w:rsid w:val="008067A6"/>
    <w:rsid w:val="008073B5"/>
    <w:rsid w:val="008251B3"/>
    <w:rsid w:val="00831B1B"/>
    <w:rsid w:val="00844F1D"/>
    <w:rsid w:val="0084749F"/>
    <w:rsid w:val="00864202"/>
    <w:rsid w:val="00885CEA"/>
    <w:rsid w:val="00892AD7"/>
    <w:rsid w:val="008B5443"/>
    <w:rsid w:val="008B6950"/>
    <w:rsid w:val="008C7EEB"/>
    <w:rsid w:val="008D0DEF"/>
    <w:rsid w:val="008D2256"/>
    <w:rsid w:val="008D5C9D"/>
    <w:rsid w:val="008D5E3D"/>
    <w:rsid w:val="008D7787"/>
    <w:rsid w:val="008F08E4"/>
    <w:rsid w:val="00900D91"/>
    <w:rsid w:val="00902C30"/>
    <w:rsid w:val="0090737A"/>
    <w:rsid w:val="00915151"/>
    <w:rsid w:val="00942CAC"/>
    <w:rsid w:val="00950086"/>
    <w:rsid w:val="0095309B"/>
    <w:rsid w:val="00953DDE"/>
    <w:rsid w:val="0096108C"/>
    <w:rsid w:val="00963BA0"/>
    <w:rsid w:val="00967764"/>
    <w:rsid w:val="009810EE"/>
    <w:rsid w:val="00984CC9"/>
    <w:rsid w:val="0099233F"/>
    <w:rsid w:val="009B54A0"/>
    <w:rsid w:val="009C3D8E"/>
    <w:rsid w:val="009C6405"/>
    <w:rsid w:val="009E4B6C"/>
    <w:rsid w:val="00A1369B"/>
    <w:rsid w:val="00A30799"/>
    <w:rsid w:val="00A5408F"/>
    <w:rsid w:val="00A57FE8"/>
    <w:rsid w:val="00A64ECE"/>
    <w:rsid w:val="00A66185"/>
    <w:rsid w:val="00A71CAD"/>
    <w:rsid w:val="00A731A2"/>
    <w:rsid w:val="00A827C1"/>
    <w:rsid w:val="00A92285"/>
    <w:rsid w:val="00A93F40"/>
    <w:rsid w:val="00A96F93"/>
    <w:rsid w:val="00AA064B"/>
    <w:rsid w:val="00AB4147"/>
    <w:rsid w:val="00AB5A16"/>
    <w:rsid w:val="00AE49EF"/>
    <w:rsid w:val="00AE5772"/>
    <w:rsid w:val="00AF22AD"/>
    <w:rsid w:val="00AF5107"/>
    <w:rsid w:val="00B06264"/>
    <w:rsid w:val="00B07C8F"/>
    <w:rsid w:val="00B12F8B"/>
    <w:rsid w:val="00B2231A"/>
    <w:rsid w:val="00B23922"/>
    <w:rsid w:val="00B275D4"/>
    <w:rsid w:val="00B3258F"/>
    <w:rsid w:val="00B75051"/>
    <w:rsid w:val="00B752C5"/>
    <w:rsid w:val="00B76AF7"/>
    <w:rsid w:val="00B8453B"/>
    <w:rsid w:val="00B859DE"/>
    <w:rsid w:val="00B944DA"/>
    <w:rsid w:val="00BA6177"/>
    <w:rsid w:val="00BD030C"/>
    <w:rsid w:val="00BD0E59"/>
    <w:rsid w:val="00BF1534"/>
    <w:rsid w:val="00C038F4"/>
    <w:rsid w:val="00C12D2F"/>
    <w:rsid w:val="00C277A8"/>
    <w:rsid w:val="00C309AE"/>
    <w:rsid w:val="00C33327"/>
    <w:rsid w:val="00C365CE"/>
    <w:rsid w:val="00C417EB"/>
    <w:rsid w:val="00C528AE"/>
    <w:rsid w:val="00C545D2"/>
    <w:rsid w:val="00C55374"/>
    <w:rsid w:val="00C569A5"/>
    <w:rsid w:val="00C708B1"/>
    <w:rsid w:val="00C87807"/>
    <w:rsid w:val="00C94240"/>
    <w:rsid w:val="00CB4088"/>
    <w:rsid w:val="00CD4FB5"/>
    <w:rsid w:val="00CE45B0"/>
    <w:rsid w:val="00CF502C"/>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2929"/>
    <w:rsid w:val="00D93C2E"/>
    <w:rsid w:val="00D970A5"/>
    <w:rsid w:val="00DA0C65"/>
    <w:rsid w:val="00DA3EEA"/>
    <w:rsid w:val="00DA767B"/>
    <w:rsid w:val="00DB4967"/>
    <w:rsid w:val="00DB745E"/>
    <w:rsid w:val="00DD12F5"/>
    <w:rsid w:val="00DD2A32"/>
    <w:rsid w:val="00DE50CB"/>
    <w:rsid w:val="00E00F6C"/>
    <w:rsid w:val="00E206AE"/>
    <w:rsid w:val="00E23397"/>
    <w:rsid w:val="00E32CD7"/>
    <w:rsid w:val="00E42705"/>
    <w:rsid w:val="00E430B5"/>
    <w:rsid w:val="00E44EE1"/>
    <w:rsid w:val="00E5241D"/>
    <w:rsid w:val="00E5680C"/>
    <w:rsid w:val="00E61A16"/>
    <w:rsid w:val="00E76267"/>
    <w:rsid w:val="00EA535B"/>
    <w:rsid w:val="00EB6B10"/>
    <w:rsid w:val="00EC579D"/>
    <w:rsid w:val="00EC692E"/>
    <w:rsid w:val="00ED5BDC"/>
    <w:rsid w:val="00ED7DAC"/>
    <w:rsid w:val="00EE11CB"/>
    <w:rsid w:val="00EE787A"/>
    <w:rsid w:val="00EF165D"/>
    <w:rsid w:val="00EF676E"/>
    <w:rsid w:val="00F067A6"/>
    <w:rsid w:val="00F12968"/>
    <w:rsid w:val="00F1456C"/>
    <w:rsid w:val="00F164F6"/>
    <w:rsid w:val="00F20B25"/>
    <w:rsid w:val="00F2219D"/>
    <w:rsid w:val="00F30CDB"/>
    <w:rsid w:val="00F55C74"/>
    <w:rsid w:val="00F70C03"/>
    <w:rsid w:val="00F9084A"/>
    <w:rsid w:val="00F961BF"/>
    <w:rsid w:val="00F96E08"/>
    <w:rsid w:val="00FA4641"/>
    <w:rsid w:val="00FA54E2"/>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17EAC72D714985B2A2BE3F4F8328E9"/>
        <w:category>
          <w:name w:val="General"/>
          <w:gallery w:val="placeholder"/>
        </w:category>
        <w:types>
          <w:type w:val="bbPlcHdr"/>
        </w:types>
        <w:behaviors>
          <w:behavior w:val="content"/>
        </w:behaviors>
        <w:guid w:val="{E9C912E1-8E17-4469-BC70-47ED0E707863}"/>
      </w:docPartPr>
      <w:docPartBody>
        <w:p w:rsidR="003321A7" w:rsidRDefault="006A6765">
          <w:r w:rsidRPr="00FD22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65"/>
    <w:rsid w:val="003321A7"/>
    <w:rsid w:val="006A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7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7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C9C8-6D59-49E2-A013-7C7E1CE1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39627A3F.dotm</Template>
  <TotalTime>10</TotalTime>
  <Pages>4</Pages>
  <Words>717</Words>
  <Characters>3847</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Meeting Minutes Template</vt:lpstr>
    </vt:vector>
  </TitlesOfParts>
  <Manager/>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9/6/18</dc:title>
  <dc:subject/>
  <dc:creator>Shannon Hartwig</dc:creator>
  <cp:keywords>minutes template</cp:keywords>
  <dc:description>Document template version 1.2, Released 4-2017</dc:description>
  <cp:lastModifiedBy>Miller, Chad (MCD)</cp:lastModifiedBy>
  <cp:revision>6</cp:revision>
  <cp:lastPrinted>2017-09-14T17:09:00Z</cp:lastPrinted>
  <dcterms:created xsi:type="dcterms:W3CDTF">2018-10-12T15:22:00Z</dcterms:created>
  <dcterms:modified xsi:type="dcterms:W3CDTF">2019-01-16T16:43:00Z</dcterms:modified>
  <cp:category>template</cp:category>
  <cp:contentStatus>Active</cp:contentStatus>
</cp:coreProperties>
</file>