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21" w:rsidRPr="00E92709" w:rsidRDefault="000F5E21" w:rsidP="000F5E21">
      <w:pPr>
        <w:pStyle w:val="Heading1"/>
      </w:pPr>
      <w:bookmarkStart w:id="0" w:name="_GoBack"/>
      <w:bookmarkEnd w:id="0"/>
      <w:r w:rsidRPr="00E92709">
        <w:t xml:space="preserve">MSCOD </w:t>
      </w:r>
      <w:r>
        <w:t>ACCESS</w:t>
      </w:r>
      <w:r w:rsidRPr="00E92709">
        <w:t xml:space="preserve"> COMMITTEE </w:t>
      </w:r>
      <w:r>
        <w:t>MEETING NOTES</w:t>
      </w:r>
    </w:p>
    <w:p w:rsidR="000F5E21" w:rsidRDefault="000F5E21" w:rsidP="000F5E21">
      <w:pPr>
        <w:pStyle w:val="NoSpacing"/>
      </w:pPr>
      <w:r w:rsidRPr="00E92709">
        <w:t>MSCOD OFFICE</w:t>
      </w:r>
    </w:p>
    <w:p w:rsidR="000F5E21" w:rsidRPr="002E527D" w:rsidRDefault="000F5E21" w:rsidP="000F5E21">
      <w:pPr>
        <w:pStyle w:val="NoSpacing"/>
      </w:pPr>
      <w:r>
        <w:t>121 E. 7</w:t>
      </w:r>
      <w:r w:rsidRPr="002E527D">
        <w:rPr>
          <w:vertAlign w:val="superscript"/>
        </w:rPr>
        <w:t>th</w:t>
      </w:r>
      <w:r>
        <w:t xml:space="preserve"> Place, Suite 107, St. Paul, MN 55101</w:t>
      </w:r>
    </w:p>
    <w:p w:rsidR="000F5E21" w:rsidRDefault="000F5E21" w:rsidP="000F5E21">
      <w:pPr>
        <w:pStyle w:val="NoSpacing"/>
        <w:spacing w:after="280"/>
      </w:pPr>
      <w:r>
        <w:t>10.00</w:t>
      </w:r>
      <w:r w:rsidRPr="00AE72A0">
        <w:t>-</w:t>
      </w:r>
      <w:r>
        <w:t>11</w:t>
      </w:r>
      <w:r w:rsidRPr="00AE72A0">
        <w:t>:</w:t>
      </w:r>
      <w:r>
        <w:t>00</w:t>
      </w:r>
      <w:r w:rsidRPr="00AE72A0">
        <w:t xml:space="preserve"> </w:t>
      </w:r>
      <w:r>
        <w:t>a</w:t>
      </w:r>
      <w:r w:rsidRPr="00AE72A0">
        <w:t xml:space="preserve">.m. </w:t>
      </w:r>
      <w:r>
        <w:t xml:space="preserve">Wednesday </w:t>
      </w:r>
      <w:r w:rsidR="00C75C8B">
        <w:t>October</w:t>
      </w:r>
      <w:r>
        <w:t xml:space="preserve"> 1</w:t>
      </w:r>
      <w:r w:rsidR="00C75C8B">
        <w:t>8</w:t>
      </w:r>
      <w:r w:rsidRPr="00AE72A0">
        <w:t>, 201</w:t>
      </w:r>
      <w:r>
        <w:t>7</w:t>
      </w:r>
    </w:p>
    <w:p w:rsidR="000F5E21" w:rsidRDefault="000F5E21" w:rsidP="000F5E21">
      <w:pPr>
        <w:pStyle w:val="Heading2"/>
      </w:pPr>
      <w:r w:rsidRPr="00DA2B64">
        <w:t>Call to Order</w:t>
      </w:r>
    </w:p>
    <w:p w:rsidR="000F5E21" w:rsidRDefault="000F5E21" w:rsidP="000F5E21">
      <w:pPr>
        <w:tabs>
          <w:tab w:val="left" w:pos="990"/>
        </w:tabs>
        <w:spacing w:line="276" w:lineRule="auto"/>
      </w:pPr>
      <w:r>
        <w:t xml:space="preserve">Nate </w:t>
      </w:r>
      <w:proofErr w:type="spellStart"/>
      <w:r>
        <w:t>Aalgaard</w:t>
      </w:r>
      <w:proofErr w:type="spellEnd"/>
      <w:r>
        <w:t>, Access Committee Chairperson, called the meeting to order at 10:0</w:t>
      </w:r>
      <w:r w:rsidR="00C75C8B">
        <w:t xml:space="preserve">4 </w:t>
      </w:r>
      <w:r>
        <w:t>am.</w:t>
      </w:r>
    </w:p>
    <w:p w:rsidR="000F5E21" w:rsidRDefault="000F5E21" w:rsidP="000F5E21">
      <w:pPr>
        <w:pStyle w:val="Heading2"/>
      </w:pPr>
      <w:r w:rsidRPr="00DA2B64">
        <w:t>Welcome &amp; Introductions</w:t>
      </w:r>
    </w:p>
    <w:p w:rsidR="000F5E21" w:rsidRDefault="000F5E21" w:rsidP="000F5E21">
      <w:pPr>
        <w:tabs>
          <w:tab w:val="left" w:pos="990"/>
        </w:tabs>
        <w:spacing w:line="276" w:lineRule="auto"/>
      </w:pPr>
      <w:r>
        <w:t xml:space="preserve">Nate </w:t>
      </w:r>
      <w:proofErr w:type="spellStart"/>
      <w:r>
        <w:t>Aalgaard</w:t>
      </w:r>
      <w:proofErr w:type="spellEnd"/>
      <w:r>
        <w:t xml:space="preserve"> welcomed the members those present included:</w:t>
      </w:r>
    </w:p>
    <w:p w:rsidR="000F5E21" w:rsidRDefault="000F5E21" w:rsidP="000F5E21">
      <w:pPr>
        <w:pStyle w:val="ListParagraph"/>
      </w:pPr>
      <w:r w:rsidRPr="00AF6F38">
        <w:t xml:space="preserve">Nate </w:t>
      </w:r>
      <w:proofErr w:type="spellStart"/>
      <w:r w:rsidRPr="00AF6F38">
        <w:t>Aalgaard</w:t>
      </w:r>
      <w:proofErr w:type="spellEnd"/>
    </w:p>
    <w:p w:rsidR="000F5E21" w:rsidRPr="00AF6F38" w:rsidRDefault="000F5E21" w:rsidP="000F5E21">
      <w:pPr>
        <w:pStyle w:val="ListParagraph"/>
      </w:pPr>
      <w:r w:rsidRPr="00AF6F38">
        <w:t xml:space="preserve">Brian </w:t>
      </w:r>
      <w:proofErr w:type="spellStart"/>
      <w:r w:rsidRPr="00AF6F38">
        <w:t>Bonte</w:t>
      </w:r>
      <w:proofErr w:type="spellEnd"/>
    </w:p>
    <w:p w:rsidR="000F5E21" w:rsidRPr="00AF6F38" w:rsidRDefault="000F5E21" w:rsidP="000F5E21">
      <w:pPr>
        <w:pStyle w:val="ListParagraph"/>
      </w:pPr>
      <w:r w:rsidRPr="00AF6F38">
        <w:t>Ted Stamp</w:t>
      </w:r>
    </w:p>
    <w:p w:rsidR="000F5E21" w:rsidRPr="00AF6F38" w:rsidRDefault="00C75C8B" w:rsidP="000F5E21">
      <w:pPr>
        <w:pStyle w:val="ListParagraph"/>
      </w:pPr>
      <w:r>
        <w:t xml:space="preserve">Annette </w:t>
      </w:r>
      <w:proofErr w:type="spellStart"/>
      <w:r>
        <w:t>Towes</w:t>
      </w:r>
      <w:proofErr w:type="spellEnd"/>
    </w:p>
    <w:p w:rsidR="000F5E21" w:rsidRDefault="000F5E21" w:rsidP="000F5E21">
      <w:pPr>
        <w:pStyle w:val="ListParagraph"/>
      </w:pPr>
      <w:r w:rsidRPr="00AF6F38">
        <w:t xml:space="preserve">Margot </w:t>
      </w:r>
      <w:proofErr w:type="spellStart"/>
      <w:r w:rsidRPr="00AF6F38">
        <w:t>Imdieke</w:t>
      </w:r>
      <w:proofErr w:type="spellEnd"/>
      <w:r w:rsidRPr="00AF6F38">
        <w:t xml:space="preserve"> Cross, staff</w:t>
      </w:r>
    </w:p>
    <w:p w:rsidR="000F5E21" w:rsidRPr="00AF6F38" w:rsidRDefault="000F5E21" w:rsidP="000F5E21">
      <w:pPr>
        <w:pStyle w:val="ListParagraph"/>
      </w:pPr>
      <w:r>
        <w:t>David Fenley, staff</w:t>
      </w:r>
    </w:p>
    <w:p w:rsidR="000F5E21" w:rsidRPr="00AF6F38" w:rsidRDefault="000F5E21" w:rsidP="000F5E21">
      <w:pPr>
        <w:pStyle w:val="ListParagraph"/>
      </w:pPr>
      <w:r w:rsidRPr="00AF6F38">
        <w:t xml:space="preserve">Shannon </w:t>
      </w:r>
      <w:proofErr w:type="spellStart"/>
      <w:r w:rsidRPr="00AF6F38">
        <w:t>Hartwig</w:t>
      </w:r>
      <w:proofErr w:type="spellEnd"/>
      <w:r w:rsidRPr="00AF6F38">
        <w:t>, staff</w:t>
      </w:r>
    </w:p>
    <w:p w:rsidR="000F5E21" w:rsidRPr="00C61098" w:rsidRDefault="000F5E21" w:rsidP="000F5E21">
      <w:pPr>
        <w:pStyle w:val="Heading2"/>
      </w:pPr>
      <w:r w:rsidRPr="00C61098">
        <w:t>Approval of Agenda</w:t>
      </w:r>
      <w:r>
        <w:t xml:space="preserve"> and Minutes</w:t>
      </w:r>
    </w:p>
    <w:p w:rsidR="000F5E21" w:rsidRDefault="000F5E21" w:rsidP="000F5E21">
      <w:pPr>
        <w:tabs>
          <w:tab w:val="left" w:pos="360"/>
        </w:tabs>
        <w:spacing w:line="276" w:lineRule="auto"/>
      </w:pPr>
      <w:r>
        <w:t xml:space="preserve">A motion to approve the agenda and minutes was presented by </w:t>
      </w:r>
      <w:r w:rsidR="00545952">
        <w:t>Ted Stamp</w:t>
      </w:r>
      <w:r>
        <w:t xml:space="preserve">, the motion was seconded by </w:t>
      </w:r>
      <w:r w:rsidR="00545952">
        <w:t xml:space="preserve">Brian </w:t>
      </w:r>
      <w:proofErr w:type="spellStart"/>
      <w:r w:rsidR="00545952">
        <w:t>Bonte</w:t>
      </w:r>
      <w:proofErr w:type="spellEnd"/>
      <w:r>
        <w:t>, and approved by consensus.</w:t>
      </w:r>
    </w:p>
    <w:p w:rsidR="000F5E21" w:rsidRDefault="00FF263D" w:rsidP="000F5E21">
      <w:pPr>
        <w:pStyle w:val="Heading2"/>
      </w:pPr>
      <w:r>
        <w:t xml:space="preserve">Position Papers </w:t>
      </w:r>
      <w:r w:rsidR="00545952">
        <w:t>–</w:t>
      </w:r>
      <w:r>
        <w:t xml:space="preserve"> </w:t>
      </w:r>
      <w:r w:rsidR="00545952">
        <w:t>Follow up</w:t>
      </w:r>
    </w:p>
    <w:p w:rsidR="000F5E21" w:rsidRDefault="00FF263D" w:rsidP="000F5E21">
      <w:pPr>
        <w:tabs>
          <w:tab w:val="left" w:pos="360"/>
        </w:tabs>
        <w:rPr>
          <w:u w:val="single"/>
        </w:rPr>
      </w:pPr>
      <w:r>
        <w:t xml:space="preserve">Add item to the next agenda, David Fenley </w:t>
      </w:r>
      <w:r w:rsidR="00545952">
        <w:t xml:space="preserve">reported that it has been very busy time for the past two months, although the paper is important, it has been on the “back burner”. The group discussed steps that may be taken to share the responsibilities amongst the group. Moving forward the item will be placed on the next agenda, the item will be reviewed as a group, followed up by individual’s within the group will focus on specific areas of interest and or experience. </w:t>
      </w:r>
      <w:r w:rsidR="00545952" w:rsidRPr="00E96933">
        <w:rPr>
          <w:rStyle w:val="Strong"/>
        </w:rPr>
        <w:t>Action:</w:t>
      </w:r>
      <w:r w:rsidR="00545952">
        <w:rPr>
          <w:b/>
        </w:rPr>
        <w:t xml:space="preserve"> </w:t>
      </w:r>
      <w:r w:rsidR="00545952">
        <w:t>Shannon will add the item to the next agenda.</w:t>
      </w:r>
    </w:p>
    <w:p w:rsidR="000F5E21" w:rsidRDefault="00545952" w:rsidP="000F5E21">
      <w:pPr>
        <w:pStyle w:val="Heading2"/>
      </w:pPr>
      <w:r>
        <w:lastRenderedPageBreak/>
        <w:t xml:space="preserve">Title III Barrier Removal </w:t>
      </w:r>
      <w:r w:rsidR="000F5E21">
        <w:t>Training Update</w:t>
      </w:r>
    </w:p>
    <w:p w:rsidR="000F5E21" w:rsidRDefault="00545952" w:rsidP="000F5E21">
      <w:pPr>
        <w:tabs>
          <w:tab w:val="left" w:pos="360"/>
        </w:tabs>
        <w:spacing w:line="276" w:lineRule="auto"/>
      </w:pPr>
      <w:r>
        <w:t xml:space="preserve">Again, requests for presentations and training have increased. David Fenley reported that he was in the Winona area yesterday, he will be in the St. Paul area tomorrow. </w:t>
      </w:r>
      <w:r w:rsidR="00035D93">
        <w:t>David also provided the group with an update of the on the Met</w:t>
      </w:r>
      <w:r w:rsidR="001A0BC1">
        <w:t xml:space="preserve"> </w:t>
      </w:r>
      <w:r w:rsidR="00035D93">
        <w:t xml:space="preserve">Council Task Force </w:t>
      </w:r>
      <w:r w:rsidR="00035D93" w:rsidRPr="00DC0D17">
        <w:t>he</w:t>
      </w:r>
      <w:r w:rsidR="00035D93">
        <w:t xml:space="preserve"> </w:t>
      </w:r>
      <w:r w:rsidR="00E96933">
        <w:t>will be participating in.</w:t>
      </w:r>
    </w:p>
    <w:p w:rsidR="00DA468D" w:rsidRDefault="00DC0D17" w:rsidP="00DA468D">
      <w:pPr>
        <w:pStyle w:val="Heading2"/>
      </w:pPr>
      <w:r>
        <w:t>Duluth Area Access Presentation</w:t>
      </w:r>
    </w:p>
    <w:p w:rsidR="00DC0D17" w:rsidRDefault="00DC0D17" w:rsidP="00DA468D">
      <w:pPr>
        <w:tabs>
          <w:tab w:val="left" w:pos="360"/>
        </w:tabs>
        <w:spacing w:line="276" w:lineRule="auto"/>
      </w:pPr>
      <w:r>
        <w:t xml:space="preserve">Staff member Margot </w:t>
      </w:r>
      <w:proofErr w:type="spellStart"/>
      <w:r>
        <w:t>Imdieke</w:t>
      </w:r>
      <w:proofErr w:type="spellEnd"/>
      <w:r>
        <w:t xml:space="preserve"> Cross provided a brief review of the Access Presentation she provided in the Duluth area. She reviewed the outdoor education program that focuses on outdoor education for children, there are items to address with layout of the facility, Margot will continue to monitor the program and provide suggestions to improve the</w:t>
      </w:r>
      <w:r w:rsidR="00E96933">
        <w:t xml:space="preserve"> accessibility of the facility.</w:t>
      </w:r>
    </w:p>
    <w:p w:rsidR="00DC0D17" w:rsidRDefault="00DC0D17" w:rsidP="00DC0D17">
      <w:pPr>
        <w:pStyle w:val="Heading2"/>
      </w:pPr>
      <w:r>
        <w:t>Target Field Renovations</w:t>
      </w:r>
    </w:p>
    <w:p w:rsidR="00DA468D" w:rsidRDefault="00DC0D17" w:rsidP="00DC0D17">
      <w:pPr>
        <w:tabs>
          <w:tab w:val="left" w:pos="360"/>
        </w:tabs>
        <w:spacing w:line="276" w:lineRule="auto"/>
      </w:pPr>
      <w:r>
        <w:t xml:space="preserve">Staff member Margot </w:t>
      </w:r>
      <w:proofErr w:type="spellStart"/>
      <w:r>
        <w:t>Imdieke</w:t>
      </w:r>
      <w:proofErr w:type="spellEnd"/>
      <w:r>
        <w:t xml:space="preserve"> Cross provided the </w:t>
      </w:r>
      <w:r w:rsidR="00B444D7">
        <w:t>group with review</w:t>
      </w:r>
      <w:r w:rsidR="00121AE3">
        <w:t xml:space="preserve"> of her meeting with the general manager, she was invited to review and provide input to the renovat</w:t>
      </w:r>
      <w:r w:rsidR="00E96933">
        <w:t xml:space="preserve">ion process they are planning. </w:t>
      </w:r>
      <w:r w:rsidR="00121AE3">
        <w:t>Target Field has been very responsive in the past, and this is a great example of utilizing tools to increase access to their facility.</w:t>
      </w:r>
      <w:r w:rsidR="005407FF">
        <w:t xml:space="preserve"> US BANK has been a bit more difficult to work with, Margot will continue to monitor their progress, in efforts to keep communication open</w:t>
      </w:r>
    </w:p>
    <w:p w:rsidR="000F5E21" w:rsidRDefault="000F5E21" w:rsidP="000F5E21">
      <w:pPr>
        <w:pStyle w:val="Heading2"/>
      </w:pPr>
      <w:r w:rsidRPr="005A7C91">
        <w:t>Local Issues</w:t>
      </w:r>
    </w:p>
    <w:p w:rsidR="005407FF" w:rsidRPr="005407FF" w:rsidRDefault="005407FF" w:rsidP="005407FF">
      <w:r>
        <w:t xml:space="preserve">Nate </w:t>
      </w:r>
      <w:proofErr w:type="spellStart"/>
      <w:r>
        <w:t>Aalgaard</w:t>
      </w:r>
      <w:proofErr w:type="spellEnd"/>
      <w:r>
        <w:t xml:space="preserve"> reported he will be working with the Fargo Dome on access issues, he will repor</w:t>
      </w:r>
      <w:r w:rsidR="00E96933">
        <w:t>t to the group at a later date.</w:t>
      </w:r>
    </w:p>
    <w:p w:rsidR="000F5E21" w:rsidRDefault="008C4804" w:rsidP="000F5E21">
      <w:pPr>
        <w:tabs>
          <w:tab w:val="left" w:pos="360"/>
        </w:tabs>
        <w:spacing w:line="276" w:lineRule="auto"/>
        <w:rPr>
          <w:u w:val="single"/>
        </w:rPr>
      </w:pPr>
      <w:r>
        <w:t xml:space="preserve">Ted Stamp will continue to monitor and report on the </w:t>
      </w:r>
      <w:r w:rsidR="005407FF">
        <w:t xml:space="preserve">access and transportation </w:t>
      </w:r>
      <w:r>
        <w:t>issue</w:t>
      </w:r>
      <w:r w:rsidR="00E96933">
        <w:t>s in the Marshall area.</w:t>
      </w:r>
    </w:p>
    <w:p w:rsidR="000F5E21" w:rsidRPr="00826DFF" w:rsidRDefault="000F5E21" w:rsidP="000F5E21">
      <w:pPr>
        <w:pStyle w:val="Heading2"/>
      </w:pPr>
      <w:r w:rsidRPr="00AE121F">
        <w:t>Adjournment</w:t>
      </w:r>
    </w:p>
    <w:p w:rsidR="00CF3867" w:rsidRPr="000F5E21" w:rsidRDefault="000F5E21" w:rsidP="000F5E21">
      <w:r>
        <w:t>The meeting was adjourned at 1</w:t>
      </w:r>
      <w:r w:rsidR="006637A4">
        <w:t>0</w:t>
      </w:r>
      <w:r>
        <w:t>:</w:t>
      </w:r>
      <w:r w:rsidR="006637A4">
        <w:t>5</w:t>
      </w:r>
      <w:r w:rsidR="005407FF">
        <w:t>3</w:t>
      </w:r>
      <w:r>
        <w:t xml:space="preserve"> a.m.</w:t>
      </w:r>
    </w:p>
    <w:sectPr w:rsidR="00CF3867" w:rsidRPr="000F5E21" w:rsidSect="008C4804">
      <w:footerReference w:type="even" r:id="rId7"/>
      <w:footerReference w:type="default" r:id="rId8"/>
      <w:pgSz w:w="12240" w:h="15840"/>
      <w:pgMar w:top="108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C86" w:rsidRDefault="0023645D">
      <w:pPr>
        <w:spacing w:after="0"/>
      </w:pPr>
      <w:r>
        <w:separator/>
      </w:r>
    </w:p>
  </w:endnote>
  <w:endnote w:type="continuationSeparator" w:id="0">
    <w:p w:rsidR="001B6C86" w:rsidRDefault="0023645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804" w:rsidRDefault="008C4804" w:rsidP="008C48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C4804" w:rsidRDefault="008C48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804" w:rsidRDefault="008C4804" w:rsidP="008C48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479E5">
      <w:rPr>
        <w:rStyle w:val="PageNumber"/>
        <w:noProof/>
      </w:rPr>
      <w:t>1</w:t>
    </w:r>
    <w:r>
      <w:rPr>
        <w:rStyle w:val="PageNumber"/>
      </w:rPr>
      <w:fldChar w:fldCharType="end"/>
    </w:r>
  </w:p>
  <w:p w:rsidR="008C4804" w:rsidRDefault="008C48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C86" w:rsidRDefault="0023645D">
      <w:pPr>
        <w:spacing w:after="0"/>
      </w:pPr>
      <w:r>
        <w:separator/>
      </w:r>
    </w:p>
  </w:footnote>
  <w:footnote w:type="continuationSeparator" w:id="0">
    <w:p w:rsidR="001B6C86" w:rsidRDefault="0023645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01161A"/>
    <w:multiLevelType w:val="hybridMultilevel"/>
    <w:tmpl w:val="14A6686C"/>
    <w:lvl w:ilvl="0" w:tplc="5DC84B2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5"/>
  <w:proofState w:spelling="clean" w:grammar="clean"/>
  <w:documentProtection w:edit="readOnly" w:enforcement="1" w:cryptProviderType="rsaAES" w:cryptAlgorithmClass="hash" w:cryptAlgorithmType="typeAny" w:cryptAlgorithmSid="14" w:cryptSpinCount="100000" w:hash="w10Vr4CtIvPCaW4uA5Qez1ZhMyYQgViIeW7/OLJd3Rxfu9s8zWru13vUGd6ZnBYvpdN94nrslOwcWf0iu5vLBg==" w:salt="wWW/xU8ktx3bowqDeufDU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E21"/>
    <w:rsid w:val="00035D93"/>
    <w:rsid w:val="000F5E21"/>
    <w:rsid w:val="00121AE3"/>
    <w:rsid w:val="001479E5"/>
    <w:rsid w:val="001A0BC1"/>
    <w:rsid w:val="001A5A37"/>
    <w:rsid w:val="001B6C86"/>
    <w:rsid w:val="0023645D"/>
    <w:rsid w:val="002A6BEE"/>
    <w:rsid w:val="003C0A5E"/>
    <w:rsid w:val="00431641"/>
    <w:rsid w:val="005407FF"/>
    <w:rsid w:val="00545952"/>
    <w:rsid w:val="006179A2"/>
    <w:rsid w:val="006411A4"/>
    <w:rsid w:val="006637A4"/>
    <w:rsid w:val="008C4804"/>
    <w:rsid w:val="00B444D7"/>
    <w:rsid w:val="00C75C8B"/>
    <w:rsid w:val="00CF3867"/>
    <w:rsid w:val="00DA468D"/>
    <w:rsid w:val="00DC0D17"/>
    <w:rsid w:val="00E96933"/>
    <w:rsid w:val="00FD758C"/>
    <w:rsid w:val="00FF2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6BA8A2-7A65-4B37-9AD2-6E8C46FB4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E21"/>
    <w:pPr>
      <w:spacing w:after="280" w:line="240" w:lineRule="auto"/>
    </w:pPr>
    <w:rPr>
      <w:rFonts w:ascii="Calibri" w:eastAsia="Times New Roman" w:hAnsi="Calibri" w:cs="Calibri"/>
      <w:sz w:val="28"/>
      <w:szCs w:val="28"/>
    </w:rPr>
  </w:style>
  <w:style w:type="paragraph" w:styleId="Heading1">
    <w:name w:val="heading 1"/>
    <w:basedOn w:val="Normal"/>
    <w:next w:val="Normal"/>
    <w:link w:val="Heading1Char"/>
    <w:qFormat/>
    <w:rsid w:val="000F5E21"/>
    <w:pPr>
      <w:keepNext/>
      <w:spacing w:before="240" w:after="240"/>
      <w:outlineLvl w:val="0"/>
    </w:pPr>
    <w:rPr>
      <w:b/>
      <w:bCs/>
      <w:kern w:val="32"/>
      <w:sz w:val="40"/>
      <w:szCs w:val="40"/>
    </w:rPr>
  </w:style>
  <w:style w:type="paragraph" w:styleId="Heading2">
    <w:name w:val="heading 2"/>
    <w:basedOn w:val="Heading1"/>
    <w:next w:val="Normal"/>
    <w:link w:val="Heading2Char"/>
    <w:qFormat/>
    <w:rsid w:val="000F5E21"/>
    <w:pPr>
      <w:spacing w:before="120" w:after="120"/>
      <w:outlineLvl w:val="1"/>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5E21"/>
    <w:rPr>
      <w:rFonts w:ascii="Calibri" w:eastAsia="Times New Roman" w:hAnsi="Calibri" w:cs="Calibri"/>
      <w:b/>
      <w:bCs/>
      <w:kern w:val="32"/>
      <w:sz w:val="40"/>
      <w:szCs w:val="40"/>
    </w:rPr>
  </w:style>
  <w:style w:type="character" w:customStyle="1" w:styleId="Heading2Char">
    <w:name w:val="Heading 2 Char"/>
    <w:basedOn w:val="DefaultParagraphFont"/>
    <w:link w:val="Heading2"/>
    <w:rsid w:val="000F5E21"/>
    <w:rPr>
      <w:rFonts w:ascii="Calibri" w:eastAsia="Times New Roman" w:hAnsi="Calibri" w:cs="Calibri"/>
      <w:b/>
      <w:bCs/>
      <w:kern w:val="32"/>
      <w:sz w:val="36"/>
      <w:szCs w:val="36"/>
    </w:rPr>
  </w:style>
  <w:style w:type="paragraph" w:styleId="Footer">
    <w:name w:val="footer"/>
    <w:basedOn w:val="Normal"/>
    <w:link w:val="FooterChar"/>
    <w:rsid w:val="000F5E21"/>
    <w:pPr>
      <w:tabs>
        <w:tab w:val="center" w:pos="4320"/>
        <w:tab w:val="right" w:pos="8640"/>
      </w:tabs>
    </w:pPr>
  </w:style>
  <w:style w:type="character" w:customStyle="1" w:styleId="FooterChar">
    <w:name w:val="Footer Char"/>
    <w:basedOn w:val="DefaultParagraphFont"/>
    <w:link w:val="Footer"/>
    <w:rsid w:val="000F5E21"/>
    <w:rPr>
      <w:rFonts w:ascii="Calibri" w:eastAsia="Times New Roman" w:hAnsi="Calibri" w:cs="Calibri"/>
      <w:sz w:val="28"/>
      <w:szCs w:val="28"/>
    </w:rPr>
  </w:style>
  <w:style w:type="character" w:styleId="PageNumber">
    <w:name w:val="page number"/>
    <w:rsid w:val="000F5E21"/>
  </w:style>
  <w:style w:type="paragraph" w:styleId="ListParagraph">
    <w:name w:val="List Paragraph"/>
    <w:basedOn w:val="Normal"/>
    <w:uiPriority w:val="34"/>
    <w:qFormat/>
    <w:rsid w:val="000F5E21"/>
    <w:pPr>
      <w:numPr>
        <w:numId w:val="1"/>
      </w:numPr>
      <w:tabs>
        <w:tab w:val="left" w:pos="990"/>
      </w:tabs>
      <w:spacing w:after="0" w:line="276" w:lineRule="auto"/>
    </w:pPr>
  </w:style>
  <w:style w:type="paragraph" w:styleId="NoSpacing">
    <w:name w:val="No Spacing"/>
    <w:uiPriority w:val="1"/>
    <w:qFormat/>
    <w:rsid w:val="000F5E21"/>
    <w:pPr>
      <w:spacing w:after="0" w:line="240" w:lineRule="auto"/>
    </w:pPr>
    <w:rPr>
      <w:rFonts w:ascii="Calibri" w:eastAsia="Times New Roman" w:hAnsi="Calibri" w:cs="Calibri"/>
      <w:sz w:val="28"/>
      <w:szCs w:val="28"/>
    </w:rPr>
  </w:style>
  <w:style w:type="character" w:styleId="Strong">
    <w:name w:val="Strong"/>
    <w:basedOn w:val="DefaultParagraphFont"/>
    <w:uiPriority w:val="22"/>
    <w:qFormat/>
    <w:rsid w:val="00E969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D50CFF4F.dotm</Template>
  <TotalTime>5</TotalTime>
  <Pages>2</Pages>
  <Words>401</Words>
  <Characters>2291</Characters>
  <Application>Microsoft Office Word</Application>
  <DocSecurity>8</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Committee Meeting Notes, 10/18/17</dc:title>
  <dc:creator>Hartwig, Shannon (MSCOD)</dc:creator>
  <cp:lastModifiedBy>Chad Miller</cp:lastModifiedBy>
  <cp:revision>4</cp:revision>
  <dcterms:created xsi:type="dcterms:W3CDTF">2018-12-28T19:49:00Z</dcterms:created>
  <dcterms:modified xsi:type="dcterms:W3CDTF">2019-01-15T18:42:00Z</dcterms:modified>
</cp:coreProperties>
</file>