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A3" w:rsidRDefault="004D41A3" w:rsidP="004D41A3">
      <w:bookmarkStart w:id="0" w:name="_GoBack"/>
      <w:bookmarkEnd w:id="0"/>
      <w:r>
        <w:rPr>
          <w:noProof/>
        </w:rPr>
        <w:drawing>
          <wp:inline distT="0" distB="0" distL="0" distR="0">
            <wp:extent cx="2743200" cy="726885"/>
            <wp:effectExtent l="0" t="0" r="0" b="0"/>
            <wp:docPr id="1" name="Picture 1" descr="Minnesota Council on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COD-Logo-Docs-Space-Below.png"/>
                    <pic:cNvPicPr/>
                  </pic:nvPicPr>
                  <pic:blipFill>
                    <a:blip r:embed="rId7">
                      <a:extLst>
                        <a:ext uri="{28A0092B-C50C-407E-A947-70E740481C1C}">
                          <a14:useLocalDpi xmlns:a14="http://schemas.microsoft.com/office/drawing/2010/main" val="0"/>
                        </a:ext>
                      </a:extLst>
                    </a:blip>
                    <a:stretch>
                      <a:fillRect/>
                    </a:stretch>
                  </pic:blipFill>
                  <pic:spPr>
                    <a:xfrm>
                      <a:off x="0" y="0"/>
                      <a:ext cx="2743200" cy="726885"/>
                    </a:xfrm>
                    <a:prstGeom prst="rect">
                      <a:avLst/>
                    </a:prstGeom>
                  </pic:spPr>
                </pic:pic>
              </a:graphicData>
            </a:graphic>
          </wp:inline>
        </w:drawing>
      </w:r>
    </w:p>
    <w:p w:rsidR="000F5E21" w:rsidRPr="00E92709" w:rsidRDefault="004D41A3" w:rsidP="000F5E21">
      <w:pPr>
        <w:pStyle w:val="Heading1"/>
      </w:pPr>
      <w:r>
        <w:t>MC</w:t>
      </w:r>
      <w:r w:rsidR="000F5E21" w:rsidRPr="00E92709">
        <w:t xml:space="preserve">D </w:t>
      </w:r>
      <w:r w:rsidR="000F5E21">
        <w:t>ACCESS</w:t>
      </w:r>
      <w:r w:rsidR="000F5E21" w:rsidRPr="00E92709">
        <w:t xml:space="preserve"> COMMITTEE </w:t>
      </w:r>
      <w:r w:rsidR="000F5E21">
        <w:t>MEETING NOTES</w:t>
      </w:r>
    </w:p>
    <w:p w:rsidR="000F5E21" w:rsidRDefault="004D41A3" w:rsidP="000F5E21">
      <w:pPr>
        <w:pStyle w:val="NoSpacing"/>
      </w:pPr>
      <w:r>
        <w:t>MC</w:t>
      </w:r>
      <w:r w:rsidR="000F5E21" w:rsidRPr="00E92709">
        <w:t>D OFFICE</w:t>
      </w:r>
    </w:p>
    <w:p w:rsidR="000F5E21" w:rsidRPr="002E527D" w:rsidRDefault="000F5E21" w:rsidP="000F5E21">
      <w:pPr>
        <w:pStyle w:val="NoSpacing"/>
      </w:pPr>
      <w:r>
        <w:t>121 E. 7</w:t>
      </w:r>
      <w:r w:rsidRPr="002E527D">
        <w:rPr>
          <w:vertAlign w:val="superscript"/>
        </w:rPr>
        <w:t>th</w:t>
      </w:r>
      <w:r>
        <w:t xml:space="preserve"> Place, Suite 107, St. Paul, MN 55101</w:t>
      </w:r>
    </w:p>
    <w:p w:rsidR="000F5E21" w:rsidRDefault="004D41A3" w:rsidP="000F5E21">
      <w:pPr>
        <w:pStyle w:val="NoSpacing"/>
        <w:spacing w:after="280"/>
      </w:pPr>
      <w:r>
        <w:t>10:</w:t>
      </w:r>
      <w:r w:rsidR="000F5E21">
        <w:t>00</w:t>
      </w:r>
      <w:r>
        <w:t xml:space="preserve"> am to </w:t>
      </w:r>
      <w:r w:rsidR="000F5E21">
        <w:t>11</w:t>
      </w:r>
      <w:r w:rsidR="000F5E21" w:rsidRPr="00AE72A0">
        <w:t>:</w:t>
      </w:r>
      <w:r w:rsidR="000F5E21">
        <w:t>00</w:t>
      </w:r>
      <w:r w:rsidR="000F5E21" w:rsidRPr="00AE72A0">
        <w:t xml:space="preserve"> </w:t>
      </w:r>
      <w:r w:rsidR="000F5E21">
        <w:t>a</w:t>
      </w:r>
      <w:r>
        <w:t>m,</w:t>
      </w:r>
      <w:r w:rsidR="000F5E21" w:rsidRPr="00AE72A0">
        <w:t xml:space="preserve"> </w:t>
      </w:r>
      <w:r w:rsidR="000F5E21" w:rsidRPr="004D41A3">
        <w:rPr>
          <w:rStyle w:val="Strong"/>
        </w:rPr>
        <w:t>Wednesday</w:t>
      </w:r>
      <w:r w:rsidRPr="004D41A3">
        <w:rPr>
          <w:rStyle w:val="Strong"/>
        </w:rPr>
        <w:t>,</w:t>
      </w:r>
      <w:r w:rsidR="000F5E21" w:rsidRPr="004D41A3">
        <w:rPr>
          <w:rStyle w:val="Strong"/>
        </w:rPr>
        <w:t xml:space="preserve"> </w:t>
      </w:r>
      <w:r w:rsidR="008E17BF">
        <w:rPr>
          <w:rStyle w:val="Strong"/>
        </w:rPr>
        <w:t>October</w:t>
      </w:r>
      <w:r w:rsidR="00B26886" w:rsidRPr="004D41A3">
        <w:rPr>
          <w:rStyle w:val="Strong"/>
        </w:rPr>
        <w:t xml:space="preserve"> </w:t>
      </w:r>
      <w:r w:rsidR="00575583" w:rsidRPr="004D41A3">
        <w:rPr>
          <w:rStyle w:val="Strong"/>
        </w:rPr>
        <w:t>1</w:t>
      </w:r>
      <w:r w:rsidR="008E17BF">
        <w:rPr>
          <w:rStyle w:val="Strong"/>
        </w:rPr>
        <w:t>7</w:t>
      </w:r>
      <w:r w:rsidR="00B26886" w:rsidRPr="004D41A3">
        <w:rPr>
          <w:rStyle w:val="Strong"/>
        </w:rPr>
        <w:t>, 201</w:t>
      </w:r>
      <w:r w:rsidR="00285488" w:rsidRPr="004D41A3">
        <w:rPr>
          <w:rStyle w:val="Strong"/>
        </w:rPr>
        <w:t>8</w:t>
      </w:r>
    </w:p>
    <w:p w:rsidR="000F5E21" w:rsidRDefault="000F5E21" w:rsidP="000F5E21">
      <w:pPr>
        <w:pStyle w:val="Heading2"/>
      </w:pPr>
      <w:r w:rsidRPr="00DA2B64">
        <w:t>Call to Order</w:t>
      </w:r>
    </w:p>
    <w:p w:rsidR="000F5E21" w:rsidRDefault="004C4028" w:rsidP="000F5E21">
      <w:pPr>
        <w:tabs>
          <w:tab w:val="left" w:pos="990"/>
        </w:tabs>
        <w:spacing w:line="276" w:lineRule="auto"/>
      </w:pPr>
      <w:r>
        <w:t xml:space="preserve">Brian </w:t>
      </w:r>
      <w:proofErr w:type="spellStart"/>
      <w:r>
        <w:t>Bonte</w:t>
      </w:r>
      <w:proofErr w:type="spellEnd"/>
      <w:r w:rsidR="000F5E21">
        <w:t>, cal</w:t>
      </w:r>
      <w:r>
        <w:t>led the meeting to order at 10:10</w:t>
      </w:r>
      <w:r w:rsidR="00C75C8B">
        <w:t xml:space="preserve"> </w:t>
      </w:r>
      <w:r w:rsidR="000F5E21">
        <w:t>am.</w:t>
      </w:r>
    </w:p>
    <w:p w:rsidR="000F5E21" w:rsidRDefault="000F5E21" w:rsidP="000F5E21">
      <w:pPr>
        <w:pStyle w:val="Heading2"/>
      </w:pPr>
      <w:r w:rsidRPr="00DA2B64">
        <w:t>Welcome &amp; Introductions</w:t>
      </w:r>
    </w:p>
    <w:p w:rsidR="000F5E21" w:rsidRDefault="00BA54F1" w:rsidP="000F5E21">
      <w:pPr>
        <w:tabs>
          <w:tab w:val="left" w:pos="990"/>
        </w:tabs>
        <w:spacing w:line="276" w:lineRule="auto"/>
      </w:pPr>
      <w:r>
        <w:t xml:space="preserve">Brian </w:t>
      </w:r>
      <w:proofErr w:type="spellStart"/>
      <w:r>
        <w:t>Bonte</w:t>
      </w:r>
      <w:proofErr w:type="spellEnd"/>
      <w:r>
        <w:t xml:space="preserve"> </w:t>
      </w:r>
      <w:r w:rsidR="000F5E21">
        <w:t>welcomed the members those present included:</w:t>
      </w:r>
    </w:p>
    <w:p w:rsidR="000F5E21" w:rsidRDefault="00285488" w:rsidP="000F5E21">
      <w:pPr>
        <w:pStyle w:val="ListParagraph"/>
      </w:pPr>
      <w:r>
        <w:t xml:space="preserve">Brian </w:t>
      </w:r>
      <w:proofErr w:type="spellStart"/>
      <w:r w:rsidR="00A7168F">
        <w:t>B</w:t>
      </w:r>
      <w:r>
        <w:t>onte</w:t>
      </w:r>
      <w:proofErr w:type="spellEnd"/>
    </w:p>
    <w:p w:rsidR="004C4028" w:rsidRDefault="00BD205D" w:rsidP="000F5E21">
      <w:pPr>
        <w:pStyle w:val="ListParagraph"/>
      </w:pPr>
      <w:r>
        <w:t>David Johnson</w:t>
      </w:r>
    </w:p>
    <w:p w:rsidR="00BD205D" w:rsidRDefault="00BD205D" w:rsidP="000F5E21">
      <w:pPr>
        <w:pStyle w:val="ListParagraph"/>
      </w:pPr>
      <w:proofErr w:type="spellStart"/>
      <w:r>
        <w:t>Muzimil</w:t>
      </w:r>
      <w:proofErr w:type="spellEnd"/>
      <w:r>
        <w:t xml:space="preserve"> Ibrahim</w:t>
      </w:r>
    </w:p>
    <w:p w:rsidR="004C4028" w:rsidRDefault="00BA54F1" w:rsidP="000F5E21">
      <w:pPr>
        <w:pStyle w:val="ListParagraph"/>
      </w:pPr>
      <w:r>
        <w:t>Lauren Thomp</w:t>
      </w:r>
      <w:r w:rsidR="004C4028">
        <w:t>son</w:t>
      </w:r>
    </w:p>
    <w:p w:rsidR="00BB7BFC" w:rsidRDefault="00BB7BFC" w:rsidP="000F5E21">
      <w:pPr>
        <w:pStyle w:val="ListParagraph"/>
      </w:pPr>
      <w:r>
        <w:t>Ted Stamp</w:t>
      </w:r>
    </w:p>
    <w:p w:rsidR="00BD205D" w:rsidRDefault="00BD205D" w:rsidP="000F5E21">
      <w:pPr>
        <w:pStyle w:val="ListParagraph"/>
      </w:pPr>
      <w:r>
        <w:t>Jill Keen</w:t>
      </w:r>
    </w:p>
    <w:p w:rsidR="000F5E21" w:rsidRDefault="000F5E21" w:rsidP="000F5E21">
      <w:pPr>
        <w:pStyle w:val="ListParagraph"/>
      </w:pPr>
      <w:r w:rsidRPr="00AF6F38">
        <w:t xml:space="preserve">Margot </w:t>
      </w:r>
      <w:proofErr w:type="spellStart"/>
      <w:r w:rsidRPr="00AF6F38">
        <w:t>Imdieke</w:t>
      </w:r>
      <w:proofErr w:type="spellEnd"/>
      <w:r w:rsidRPr="00AF6F38">
        <w:t xml:space="preserve"> Cross, staff</w:t>
      </w:r>
    </w:p>
    <w:p w:rsidR="000F5E21" w:rsidRDefault="000F5E21" w:rsidP="000F5E21">
      <w:pPr>
        <w:pStyle w:val="ListParagraph"/>
      </w:pPr>
      <w:r>
        <w:t>David Fenley, staff</w:t>
      </w:r>
    </w:p>
    <w:p w:rsidR="000F5E21" w:rsidRPr="00AF6F38" w:rsidRDefault="000F5E21" w:rsidP="000F5E21">
      <w:pPr>
        <w:pStyle w:val="ListParagraph"/>
      </w:pPr>
      <w:r w:rsidRPr="00AF6F38">
        <w:t xml:space="preserve">Shannon </w:t>
      </w:r>
      <w:proofErr w:type="spellStart"/>
      <w:r w:rsidRPr="00AF6F38">
        <w:t>Hartwig</w:t>
      </w:r>
      <w:proofErr w:type="spellEnd"/>
      <w:r w:rsidRPr="00AF6F38">
        <w:t>, staff</w:t>
      </w:r>
    </w:p>
    <w:p w:rsidR="000F5E21" w:rsidRPr="00C61098" w:rsidRDefault="000F5E21" w:rsidP="000F5E21">
      <w:pPr>
        <w:pStyle w:val="Heading2"/>
      </w:pPr>
      <w:r w:rsidRPr="00C61098">
        <w:t>Approval of Agenda</w:t>
      </w:r>
      <w:r>
        <w:t xml:space="preserve"> and Minutes</w:t>
      </w:r>
    </w:p>
    <w:p w:rsidR="000F5E21" w:rsidRDefault="000F5E21" w:rsidP="000F5E21">
      <w:pPr>
        <w:tabs>
          <w:tab w:val="left" w:pos="360"/>
        </w:tabs>
        <w:spacing w:line="276" w:lineRule="auto"/>
      </w:pPr>
      <w:r>
        <w:t>A motion to approve the agenda</w:t>
      </w:r>
      <w:r w:rsidR="001411AC">
        <w:t xml:space="preserve"> and minutes of the last meeting</w:t>
      </w:r>
      <w:r>
        <w:t xml:space="preserve"> presented by </w:t>
      </w:r>
      <w:r w:rsidR="00BB7BFC">
        <w:t>Jill Keen</w:t>
      </w:r>
      <w:r>
        <w:t xml:space="preserve">, the motion was seconded by </w:t>
      </w:r>
      <w:r w:rsidR="00BB7BFC">
        <w:t>Ted Stamp</w:t>
      </w:r>
      <w:r>
        <w:t xml:space="preserve">, </w:t>
      </w:r>
      <w:r w:rsidR="00BB7BFC">
        <w:t xml:space="preserve">A roll call vote was taken, with 5 ayes, and </w:t>
      </w:r>
      <w:r w:rsidR="00E3580C">
        <w:t>1</w:t>
      </w:r>
      <w:r w:rsidR="00BB7BFC">
        <w:t xml:space="preserve"> nay. </w:t>
      </w:r>
      <w:proofErr w:type="spellStart"/>
      <w:r w:rsidR="00BB7BFC">
        <w:t>Muzamil</w:t>
      </w:r>
      <w:proofErr w:type="spellEnd"/>
      <w:r w:rsidR="00BB7BFC">
        <w:t xml:space="preserve"> Ibrahim stated he was not aware of the agenda or minutes.</w:t>
      </w:r>
    </w:p>
    <w:p w:rsidR="004C4028" w:rsidRPr="004D41A3" w:rsidRDefault="004C4028" w:rsidP="004C4028">
      <w:pPr>
        <w:tabs>
          <w:tab w:val="left" w:pos="360"/>
        </w:tabs>
        <w:spacing w:line="276" w:lineRule="auto"/>
        <w:rPr>
          <w:rStyle w:val="Strong"/>
        </w:rPr>
      </w:pPr>
      <w:r w:rsidRPr="004D41A3">
        <w:rPr>
          <w:rStyle w:val="Strong"/>
        </w:rPr>
        <w:t xml:space="preserve">The group would like to thank Nate </w:t>
      </w:r>
      <w:proofErr w:type="spellStart"/>
      <w:r w:rsidRPr="004D41A3">
        <w:rPr>
          <w:rStyle w:val="Strong"/>
        </w:rPr>
        <w:t>Aalgaard</w:t>
      </w:r>
      <w:proofErr w:type="spellEnd"/>
      <w:r w:rsidRPr="004D41A3">
        <w:rPr>
          <w:rStyle w:val="Strong"/>
        </w:rPr>
        <w:t xml:space="preserve"> for his years of service acting as former council chair.</w:t>
      </w:r>
    </w:p>
    <w:p w:rsidR="00512E10" w:rsidRDefault="00BA54F1" w:rsidP="00512E10">
      <w:pPr>
        <w:pStyle w:val="Heading2"/>
      </w:pPr>
      <w:r>
        <w:lastRenderedPageBreak/>
        <w:t>ADA Title III -</w:t>
      </w:r>
      <w:r w:rsidR="004D41A3">
        <w:t xml:space="preserve"> </w:t>
      </w:r>
      <w:r w:rsidR="006D0CB7">
        <w:t xml:space="preserve">Training </w:t>
      </w:r>
      <w:r w:rsidR="00440800">
        <w:t>Barrier Removal Presentations</w:t>
      </w:r>
    </w:p>
    <w:p w:rsidR="006D0CB7" w:rsidRDefault="00512E10" w:rsidP="00512E10">
      <w:r>
        <w:t xml:space="preserve">Staff member </w:t>
      </w:r>
      <w:r w:rsidR="00440800">
        <w:t>David Fenley</w:t>
      </w:r>
      <w:r>
        <w:t xml:space="preserve"> provided </w:t>
      </w:r>
      <w:r w:rsidR="00146E42">
        <w:t>an update on his training activities arou</w:t>
      </w:r>
      <w:r w:rsidR="00B60A8C">
        <w:t xml:space="preserve">nd the state. </w:t>
      </w:r>
      <w:r w:rsidR="00146E42">
        <w:t>He also reported that the Hutchinson video was still in the initial development stage as David and the video team from Hutchinson were having difficulty connecting.</w:t>
      </w:r>
    </w:p>
    <w:p w:rsidR="00BE0A2B" w:rsidRDefault="007B02DB" w:rsidP="00BE0A2B">
      <w:pPr>
        <w:pStyle w:val="Heading2"/>
      </w:pPr>
      <w:r>
        <w:t>Training and Marketing Ideas</w:t>
      </w:r>
    </w:p>
    <w:p w:rsidR="002250EA" w:rsidRDefault="007B02DB" w:rsidP="00BE0A2B">
      <w:pPr>
        <w:tabs>
          <w:tab w:val="left" w:pos="360"/>
        </w:tabs>
        <w:spacing w:line="276" w:lineRule="auto"/>
      </w:pPr>
      <w:r>
        <w:t xml:space="preserve">Lauren Thompson discussed with the group training and marketing ideas, she has access to a large amount of contacts in the disability community. Lauren would like to focus on reaching out to groups via social media. David Fenley will follow up with Lauren on specific areas the agency is looking at expanding on in the future, including </w:t>
      </w:r>
      <w:proofErr w:type="spellStart"/>
      <w:r>
        <w:t>Gov.delivery</w:t>
      </w:r>
      <w:proofErr w:type="spellEnd"/>
      <w:r>
        <w:t>.</w:t>
      </w:r>
    </w:p>
    <w:p w:rsidR="001A0D8A" w:rsidRDefault="00146E42" w:rsidP="001A0D8A">
      <w:pPr>
        <w:pStyle w:val="Heading2"/>
      </w:pPr>
      <w:r>
        <w:t xml:space="preserve">State Park </w:t>
      </w:r>
      <w:r w:rsidR="007B02DB">
        <w:t>Access for All</w:t>
      </w:r>
    </w:p>
    <w:p w:rsidR="00146E42" w:rsidRDefault="00146E42" w:rsidP="001A0D8A">
      <w:pPr>
        <w:tabs>
          <w:tab w:val="left" w:pos="360"/>
        </w:tabs>
        <w:spacing w:line="276" w:lineRule="auto"/>
      </w:pPr>
      <w:r>
        <w:t xml:space="preserve">Margot and </w:t>
      </w:r>
      <w:r w:rsidR="001A0D8A">
        <w:t>Kody Olson provided the group with a</w:t>
      </w:r>
      <w:r w:rsidR="002C2FCD">
        <w:t xml:space="preserve">n update on the Parks </w:t>
      </w:r>
      <w:proofErr w:type="gramStart"/>
      <w:r w:rsidR="002C2FCD">
        <w:t>For</w:t>
      </w:r>
      <w:proofErr w:type="gramEnd"/>
      <w:r w:rsidR="002C2FCD">
        <w:t xml:space="preserve"> All Project</w:t>
      </w:r>
      <w:r w:rsidR="001A0D8A">
        <w:t xml:space="preserve"> </w:t>
      </w:r>
      <w:r w:rsidR="002C2FCD">
        <w:t>and the state parks that were scheduled to be reviewed for possible pred</w:t>
      </w:r>
      <w:r w:rsidR="004D41A3">
        <w:t>esign for access impro</w:t>
      </w:r>
      <w:r w:rsidR="00B60A8C">
        <w:t>vements.</w:t>
      </w:r>
    </w:p>
    <w:p w:rsidR="00146E42" w:rsidRPr="00146E42" w:rsidRDefault="00146E42" w:rsidP="00B60A8C">
      <w:pPr>
        <w:pStyle w:val="Heading2"/>
      </w:pPr>
      <w:r w:rsidRPr="00146E42">
        <w:t>Legacy Update</w:t>
      </w:r>
    </w:p>
    <w:p w:rsidR="001A0D8A" w:rsidRDefault="00146E42" w:rsidP="001A0D8A">
      <w:pPr>
        <w:tabs>
          <w:tab w:val="left" w:pos="360"/>
        </w:tabs>
        <w:spacing w:line="276" w:lineRule="auto"/>
      </w:pPr>
      <w:r>
        <w:t xml:space="preserve">Margot updated the Committee on the Legacy committee activities. </w:t>
      </w:r>
      <w:r w:rsidR="001411AC">
        <w:t>The next visit s</w:t>
      </w:r>
      <w:r>
        <w:t>c</w:t>
      </w:r>
      <w:r w:rsidR="001411AC">
        <w:t xml:space="preserve">heduled </w:t>
      </w:r>
      <w:r>
        <w:t xml:space="preserve">is Big Woods State Park in the </w:t>
      </w:r>
      <w:proofErr w:type="spellStart"/>
      <w:r>
        <w:t>Ne</w:t>
      </w:r>
      <w:r w:rsidR="001411AC">
        <w:t>rstrand</w:t>
      </w:r>
      <w:proofErr w:type="spellEnd"/>
      <w:r w:rsidR="001411AC">
        <w:t xml:space="preserve"> area.</w:t>
      </w:r>
    </w:p>
    <w:p w:rsidR="00146E42" w:rsidRDefault="00146E42" w:rsidP="00B60A8C">
      <w:pPr>
        <w:pStyle w:val="Heading2"/>
      </w:pPr>
      <w:r w:rsidRPr="00146E42">
        <w:t>Legislative Update</w:t>
      </w:r>
    </w:p>
    <w:p w:rsidR="00146E42" w:rsidRPr="00146E42" w:rsidRDefault="00146E42" w:rsidP="001A0D8A">
      <w:pPr>
        <w:tabs>
          <w:tab w:val="left" w:pos="360"/>
        </w:tabs>
        <w:spacing w:line="276" w:lineRule="auto"/>
      </w:pPr>
      <w:r>
        <w:t xml:space="preserve">Kody provided </w:t>
      </w:r>
      <w:proofErr w:type="gramStart"/>
      <w:r>
        <w:t>an</w:t>
      </w:r>
      <w:proofErr w:type="gramEnd"/>
      <w:r>
        <w:t xml:space="preserve"> legislative update to the Committee.</w:t>
      </w:r>
    </w:p>
    <w:p w:rsidR="000F5E21" w:rsidRPr="00826DFF" w:rsidRDefault="000F5E21" w:rsidP="000F5E21">
      <w:pPr>
        <w:pStyle w:val="Heading2"/>
      </w:pPr>
      <w:r w:rsidRPr="00AE121F">
        <w:t>Adjournment</w:t>
      </w:r>
    </w:p>
    <w:p w:rsidR="00CF3867" w:rsidRPr="000F5E21" w:rsidRDefault="000F5E21" w:rsidP="000F5E21">
      <w:r>
        <w:t>The meeting was adjourned at 1</w:t>
      </w:r>
      <w:r w:rsidR="001A0D8A">
        <w:t>0</w:t>
      </w:r>
      <w:r>
        <w:t>:</w:t>
      </w:r>
      <w:r w:rsidR="001A0D8A">
        <w:t>5</w:t>
      </w:r>
      <w:r w:rsidR="001411AC">
        <w:t>9</w:t>
      </w:r>
      <w:r w:rsidR="00830C23">
        <w:t xml:space="preserve"> a</w:t>
      </w:r>
      <w:r>
        <w:t>m.</w:t>
      </w:r>
    </w:p>
    <w:sectPr w:rsidR="00CF3867" w:rsidRPr="000F5E21" w:rsidSect="0044199F">
      <w:footerReference w:type="even" r:id="rId8"/>
      <w:footerReference w:type="default" r:id="rId9"/>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86" w:rsidRDefault="0023645D">
      <w:pPr>
        <w:spacing w:after="0"/>
      </w:pPr>
      <w:r>
        <w:separator/>
      </w:r>
    </w:p>
  </w:endnote>
  <w:endnote w:type="continuationSeparator" w:id="0">
    <w:p w:rsidR="001B6C86" w:rsidRDefault="00236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8C4804" w:rsidP="008C4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804" w:rsidRDefault="008C4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76648A" w:rsidP="0044199F">
    <w:pPr>
      <w:pStyle w:val="Footer"/>
      <w:tabs>
        <w:tab w:val="clear" w:pos="8640"/>
        <w:tab w:val="left" w:pos="9900"/>
      </w:tabs>
    </w:pPr>
    <w:sdt>
      <w:sdtPr>
        <w:alias w:val="Title"/>
        <w:tag w:val=""/>
        <w:id w:val="-1587448983"/>
        <w:placeholder>
          <w:docPart w:val="3B23912BD80E4F8EB299AA8F43FE1987"/>
        </w:placeholder>
        <w:dataBinding w:prefixMappings="xmlns:ns0='http://purl.org/dc/elements/1.1/' xmlns:ns1='http://schemas.openxmlformats.org/package/2006/metadata/core-properties' " w:xpath="/ns1:coreProperties[1]/ns0:title[1]" w:storeItemID="{6C3C8BC8-F283-45AE-878A-BAB7291924A1}"/>
        <w:text/>
      </w:sdtPr>
      <w:sdtEndPr/>
      <w:sdtContent>
        <w:r w:rsidR="0044199F">
          <w:t>MCD Access Committee Meeting Notes, 10/17/18</w:t>
        </w:r>
      </w:sdtContent>
    </w:sdt>
    <w:r w:rsidR="0044199F">
      <w:tab/>
    </w:r>
    <w:r w:rsidR="0044199F">
      <w:fldChar w:fldCharType="begin"/>
    </w:r>
    <w:r w:rsidR="0044199F">
      <w:instrText xml:space="preserve"> PAGE   \* MERGEFORMAT </w:instrText>
    </w:r>
    <w:r w:rsidR="0044199F">
      <w:fldChar w:fldCharType="separate"/>
    </w:r>
    <w:r>
      <w:rPr>
        <w:noProof/>
      </w:rPr>
      <w:t>1</w:t>
    </w:r>
    <w:r w:rsidR="0044199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86" w:rsidRDefault="0023645D">
      <w:pPr>
        <w:spacing w:after="0"/>
      </w:pPr>
      <w:r>
        <w:separator/>
      </w:r>
    </w:p>
  </w:footnote>
  <w:footnote w:type="continuationSeparator" w:id="0">
    <w:p w:rsidR="001B6C86" w:rsidRDefault="002364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1161A"/>
    <w:multiLevelType w:val="hybridMultilevel"/>
    <w:tmpl w:val="14A6686C"/>
    <w:lvl w:ilvl="0" w:tplc="5DC84B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documentProtection w:edit="readOnly" w:enforcement="1" w:cryptProviderType="rsaAES" w:cryptAlgorithmClass="hash" w:cryptAlgorithmType="typeAny" w:cryptAlgorithmSid="14" w:cryptSpinCount="100000" w:hash="iptcbqKmBoaYuVUo3LBUyXKCFv83t4SbWba1MpuHF3o2jJzxywmpdsxCVemIa1bWfNFzjFVDKg53fVf+xmDRhQ==" w:salt="BQQBP8+UYWuI9SFqKicZd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21"/>
    <w:rsid w:val="00035D93"/>
    <w:rsid w:val="000C2FFE"/>
    <w:rsid w:val="000F5E21"/>
    <w:rsid w:val="00121AE3"/>
    <w:rsid w:val="001411AC"/>
    <w:rsid w:val="00146E42"/>
    <w:rsid w:val="001A0BC1"/>
    <w:rsid w:val="001A0D8A"/>
    <w:rsid w:val="001B6C86"/>
    <w:rsid w:val="002250EA"/>
    <w:rsid w:val="0023645D"/>
    <w:rsid w:val="00285488"/>
    <w:rsid w:val="002A6BEE"/>
    <w:rsid w:val="002C2FCD"/>
    <w:rsid w:val="00326D3A"/>
    <w:rsid w:val="00332EA8"/>
    <w:rsid w:val="003C0A5E"/>
    <w:rsid w:val="00431641"/>
    <w:rsid w:val="00440800"/>
    <w:rsid w:val="0044199F"/>
    <w:rsid w:val="00461A04"/>
    <w:rsid w:val="004C4028"/>
    <w:rsid w:val="004D41A3"/>
    <w:rsid w:val="00512E10"/>
    <w:rsid w:val="0053013C"/>
    <w:rsid w:val="005407FF"/>
    <w:rsid w:val="00545952"/>
    <w:rsid w:val="00575583"/>
    <w:rsid w:val="005B72EA"/>
    <w:rsid w:val="006179A2"/>
    <w:rsid w:val="006269C5"/>
    <w:rsid w:val="006411A4"/>
    <w:rsid w:val="006637A4"/>
    <w:rsid w:val="006D0CB7"/>
    <w:rsid w:val="007062ED"/>
    <w:rsid w:val="00741D11"/>
    <w:rsid w:val="0076648A"/>
    <w:rsid w:val="007B02DB"/>
    <w:rsid w:val="007B34C4"/>
    <w:rsid w:val="00830C23"/>
    <w:rsid w:val="008C4804"/>
    <w:rsid w:val="008E17BF"/>
    <w:rsid w:val="00927A46"/>
    <w:rsid w:val="00937403"/>
    <w:rsid w:val="00991CE3"/>
    <w:rsid w:val="00A1734D"/>
    <w:rsid w:val="00A7168F"/>
    <w:rsid w:val="00B26886"/>
    <w:rsid w:val="00B444D7"/>
    <w:rsid w:val="00B60A8C"/>
    <w:rsid w:val="00BA54F1"/>
    <w:rsid w:val="00BB7BFC"/>
    <w:rsid w:val="00BD205D"/>
    <w:rsid w:val="00BE0A2B"/>
    <w:rsid w:val="00C75C8B"/>
    <w:rsid w:val="00CF3867"/>
    <w:rsid w:val="00DA468D"/>
    <w:rsid w:val="00DB329D"/>
    <w:rsid w:val="00DC0D17"/>
    <w:rsid w:val="00E06523"/>
    <w:rsid w:val="00E3580C"/>
    <w:rsid w:val="00E84CF6"/>
    <w:rsid w:val="00EA2631"/>
    <w:rsid w:val="00FD758C"/>
    <w:rsid w:val="00FE24F8"/>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E6BA8A2-7A65-4B37-9AD2-6E8C46FB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21"/>
    <w:pPr>
      <w:spacing w:after="280" w:line="240" w:lineRule="auto"/>
    </w:pPr>
    <w:rPr>
      <w:rFonts w:ascii="Calibri" w:eastAsia="Times New Roman" w:hAnsi="Calibri" w:cs="Calibri"/>
      <w:sz w:val="28"/>
      <w:szCs w:val="28"/>
    </w:rPr>
  </w:style>
  <w:style w:type="paragraph" w:styleId="Heading1">
    <w:name w:val="heading 1"/>
    <w:basedOn w:val="Normal"/>
    <w:next w:val="Normal"/>
    <w:link w:val="Heading1Char"/>
    <w:qFormat/>
    <w:rsid w:val="000F5E21"/>
    <w:pPr>
      <w:keepNext/>
      <w:spacing w:before="240" w:after="240"/>
      <w:outlineLvl w:val="0"/>
    </w:pPr>
    <w:rPr>
      <w:b/>
      <w:bCs/>
      <w:kern w:val="32"/>
      <w:sz w:val="40"/>
      <w:szCs w:val="40"/>
    </w:rPr>
  </w:style>
  <w:style w:type="paragraph" w:styleId="Heading2">
    <w:name w:val="heading 2"/>
    <w:basedOn w:val="Heading1"/>
    <w:next w:val="Normal"/>
    <w:link w:val="Heading2Char"/>
    <w:qFormat/>
    <w:rsid w:val="000F5E21"/>
    <w:pPr>
      <w:spacing w:before="120" w:after="12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21"/>
    <w:rPr>
      <w:rFonts w:ascii="Calibri" w:eastAsia="Times New Roman" w:hAnsi="Calibri" w:cs="Calibri"/>
      <w:b/>
      <w:bCs/>
      <w:kern w:val="32"/>
      <w:sz w:val="40"/>
      <w:szCs w:val="40"/>
    </w:rPr>
  </w:style>
  <w:style w:type="character" w:customStyle="1" w:styleId="Heading2Char">
    <w:name w:val="Heading 2 Char"/>
    <w:basedOn w:val="DefaultParagraphFont"/>
    <w:link w:val="Heading2"/>
    <w:rsid w:val="000F5E21"/>
    <w:rPr>
      <w:rFonts w:ascii="Calibri" w:eastAsia="Times New Roman" w:hAnsi="Calibri" w:cs="Calibri"/>
      <w:b/>
      <w:bCs/>
      <w:kern w:val="32"/>
      <w:sz w:val="36"/>
      <w:szCs w:val="36"/>
    </w:rPr>
  </w:style>
  <w:style w:type="paragraph" w:styleId="Footer">
    <w:name w:val="footer"/>
    <w:basedOn w:val="Normal"/>
    <w:link w:val="FooterChar"/>
    <w:rsid w:val="000F5E21"/>
    <w:pPr>
      <w:tabs>
        <w:tab w:val="center" w:pos="4320"/>
        <w:tab w:val="right" w:pos="8640"/>
      </w:tabs>
    </w:pPr>
  </w:style>
  <w:style w:type="character" w:customStyle="1" w:styleId="FooterChar">
    <w:name w:val="Footer Char"/>
    <w:basedOn w:val="DefaultParagraphFont"/>
    <w:link w:val="Footer"/>
    <w:rsid w:val="000F5E21"/>
    <w:rPr>
      <w:rFonts w:ascii="Calibri" w:eastAsia="Times New Roman" w:hAnsi="Calibri" w:cs="Calibri"/>
      <w:sz w:val="28"/>
      <w:szCs w:val="28"/>
    </w:rPr>
  </w:style>
  <w:style w:type="character" w:styleId="PageNumber">
    <w:name w:val="page number"/>
    <w:rsid w:val="000F5E21"/>
  </w:style>
  <w:style w:type="paragraph" w:styleId="ListParagraph">
    <w:name w:val="List Paragraph"/>
    <w:basedOn w:val="Normal"/>
    <w:uiPriority w:val="34"/>
    <w:qFormat/>
    <w:rsid w:val="000F5E21"/>
    <w:pPr>
      <w:numPr>
        <w:numId w:val="1"/>
      </w:numPr>
      <w:tabs>
        <w:tab w:val="left" w:pos="990"/>
      </w:tabs>
      <w:spacing w:after="0" w:line="276" w:lineRule="auto"/>
    </w:pPr>
  </w:style>
  <w:style w:type="paragraph" w:styleId="NoSpacing">
    <w:name w:val="No Spacing"/>
    <w:uiPriority w:val="1"/>
    <w:qFormat/>
    <w:rsid w:val="000F5E21"/>
    <w:pPr>
      <w:spacing w:after="0" w:line="240" w:lineRule="auto"/>
    </w:pPr>
    <w:rPr>
      <w:rFonts w:ascii="Calibri" w:eastAsia="Times New Roman" w:hAnsi="Calibri" w:cs="Calibri"/>
      <w:sz w:val="28"/>
      <w:szCs w:val="28"/>
    </w:rPr>
  </w:style>
  <w:style w:type="paragraph" w:styleId="Header">
    <w:name w:val="header"/>
    <w:basedOn w:val="Normal"/>
    <w:link w:val="HeaderChar"/>
    <w:uiPriority w:val="99"/>
    <w:unhideWhenUsed/>
    <w:rsid w:val="004D41A3"/>
    <w:pPr>
      <w:tabs>
        <w:tab w:val="center" w:pos="4680"/>
        <w:tab w:val="right" w:pos="9360"/>
      </w:tabs>
      <w:spacing w:after="0"/>
    </w:pPr>
  </w:style>
  <w:style w:type="character" w:customStyle="1" w:styleId="HeaderChar">
    <w:name w:val="Header Char"/>
    <w:basedOn w:val="DefaultParagraphFont"/>
    <w:link w:val="Header"/>
    <w:uiPriority w:val="99"/>
    <w:rsid w:val="004D41A3"/>
    <w:rPr>
      <w:rFonts w:ascii="Calibri" w:eastAsia="Times New Roman" w:hAnsi="Calibri" w:cs="Calibri"/>
      <w:sz w:val="28"/>
      <w:szCs w:val="28"/>
    </w:rPr>
  </w:style>
  <w:style w:type="character" w:styleId="Strong">
    <w:name w:val="Strong"/>
    <w:basedOn w:val="DefaultParagraphFont"/>
    <w:uiPriority w:val="22"/>
    <w:qFormat/>
    <w:rsid w:val="004D41A3"/>
    <w:rPr>
      <w:b/>
      <w:bCs/>
    </w:rPr>
  </w:style>
  <w:style w:type="character" w:styleId="PlaceholderText">
    <w:name w:val="Placeholder Text"/>
    <w:basedOn w:val="DefaultParagraphFont"/>
    <w:uiPriority w:val="99"/>
    <w:semiHidden/>
    <w:rsid w:val="0044199F"/>
    <w:rPr>
      <w:color w:val="808080"/>
    </w:rPr>
  </w:style>
  <w:style w:type="paragraph" w:styleId="BalloonText">
    <w:name w:val="Balloon Text"/>
    <w:basedOn w:val="Normal"/>
    <w:link w:val="BalloonTextChar"/>
    <w:uiPriority w:val="99"/>
    <w:semiHidden/>
    <w:unhideWhenUsed/>
    <w:rsid w:val="00B60A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A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23912BD80E4F8EB299AA8F43FE1987"/>
        <w:category>
          <w:name w:val="General"/>
          <w:gallery w:val="placeholder"/>
        </w:category>
        <w:types>
          <w:type w:val="bbPlcHdr"/>
        </w:types>
        <w:behaviors>
          <w:behavior w:val="content"/>
        </w:behaviors>
        <w:guid w:val="{F69BD970-5DF5-4718-8E3E-251D0546658A}"/>
      </w:docPartPr>
      <w:docPartBody>
        <w:p w:rsidR="005D4A59" w:rsidRDefault="00AB3005">
          <w:r w:rsidRPr="00823A6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005"/>
    <w:rsid w:val="005D4A59"/>
    <w:rsid w:val="00AB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0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0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1CD7904E.dotm</Template>
  <TotalTime>20</TotalTime>
  <Pages>2</Pages>
  <Words>298</Words>
  <Characters>1700</Characters>
  <Application>Microsoft Office Word</Application>
  <DocSecurity>8</DocSecurity>
  <Lines>14</Lines>
  <Paragraphs>3</Paragraphs>
  <ScaleCrop>false</ScaleCrop>
  <HeadingPairs>
    <vt:vector size="2" baseType="variant">
      <vt:variant>
        <vt:lpstr>Title</vt:lpstr>
      </vt:variant>
      <vt:variant>
        <vt:i4>1</vt:i4>
      </vt:variant>
    </vt:vector>
  </HeadingPairs>
  <TitlesOfParts>
    <vt:vector size="1" baseType="lpstr">
      <vt:lpstr>MCD Access Committee Meeting Notes, 10/17/18</vt:lpstr>
    </vt:vector>
  </TitlesOfParts>
  <Company>Microsoft</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 Access Committee Meeting Notes, 10/17/18</dc:title>
  <dc:creator>Hartwig, Shannon (MSCOD)</dc:creator>
  <cp:lastModifiedBy>Chad Miller</cp:lastModifiedBy>
  <cp:revision>5</cp:revision>
  <cp:lastPrinted>2018-12-13T20:24:00Z</cp:lastPrinted>
  <dcterms:created xsi:type="dcterms:W3CDTF">2018-12-13T19:17:00Z</dcterms:created>
  <dcterms:modified xsi:type="dcterms:W3CDTF">2019-04-01T15:45:00Z</dcterms:modified>
</cp:coreProperties>
</file>