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9564"/>
        <w:docPartObj>
          <w:docPartGallery w:val="Cover Pages"/>
          <w:docPartUnique/>
        </w:docPartObj>
      </w:sdtPr>
      <w:sdtEndPr>
        <w:rPr>
          <w:szCs w:val="20"/>
        </w:rPr>
      </w:sdtEndPr>
      <w:sdtContent>
        <w:p w14:paraId="03FE853A" w14:textId="77777777" w:rsidR="00C87E0E" w:rsidRDefault="006575CB" w:rsidP="00AB65FF">
          <w:r>
            <w:rPr>
              <w:noProof/>
              <w:lang w:bidi="ar-SA"/>
            </w:rPr>
            <w:drawing>
              <wp:inline distT="0" distB="0" distL="0" distR="0" wp14:anchorId="1D566D11" wp14:editId="17A2E4A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5649C714" w14:textId="77777777" w:rsidR="00BE388D" w:rsidRDefault="00BE388D" w:rsidP="00BE388D">
      <w:pPr>
        <w:pStyle w:val="Heading1"/>
      </w:pPr>
      <w:r>
        <w:t>Full Council Special Meeting Agenda</w:t>
      </w:r>
    </w:p>
    <w:p w14:paraId="67672F44" w14:textId="4C1A0C4D" w:rsidR="00BE388D" w:rsidRDefault="00BE388D" w:rsidP="00BE388D">
      <w:pPr>
        <w:pStyle w:val="NoSpacing"/>
      </w:pPr>
      <w:r>
        <w:t xml:space="preserve">Wednesday, </w:t>
      </w:r>
      <w:r w:rsidR="001B7F14">
        <w:t>November 4</w:t>
      </w:r>
      <w:r>
        <w:t>, 2020</w:t>
      </w:r>
    </w:p>
    <w:p w14:paraId="7C8D3E35" w14:textId="0900EBC6" w:rsidR="00BE388D" w:rsidRDefault="001B7F14" w:rsidP="00BE388D">
      <w:pPr>
        <w:pStyle w:val="NoSpacing"/>
      </w:pPr>
      <w:r>
        <w:t>2</w:t>
      </w:r>
      <w:r w:rsidR="00BE388D">
        <w:t>:</w:t>
      </w:r>
      <w:r>
        <w:t>0</w:t>
      </w:r>
      <w:r w:rsidR="00BE388D">
        <w:t xml:space="preserve">0 </w:t>
      </w:r>
      <w:r>
        <w:t>p</w:t>
      </w:r>
      <w:r w:rsidR="00BE388D">
        <w:t>m</w:t>
      </w:r>
      <w:r>
        <w:t xml:space="preserve"> </w:t>
      </w:r>
      <w:r w:rsidR="00BE388D">
        <w:t>-</w:t>
      </w:r>
      <w:r w:rsidR="00673660">
        <w:t xml:space="preserve"> </w:t>
      </w:r>
      <w:r>
        <w:t>3</w:t>
      </w:r>
      <w:r w:rsidR="00BE388D">
        <w:t>:</w:t>
      </w:r>
      <w:r>
        <w:t>0</w:t>
      </w:r>
      <w:r w:rsidR="00BE388D">
        <w:t>0 pm</w:t>
      </w:r>
    </w:p>
    <w:p w14:paraId="519876C8" w14:textId="77777777" w:rsidR="00BE388D" w:rsidRDefault="00BE388D" w:rsidP="00BE388D">
      <w:pPr>
        <w:pStyle w:val="NoSpacing"/>
      </w:pPr>
      <w:r>
        <w:t>Location: 121 East 7th Place, St. Paul MN 55101</w:t>
      </w:r>
    </w:p>
    <w:p w14:paraId="7F92BF75" w14:textId="6A29EA96" w:rsidR="00BE388D" w:rsidRDefault="00BE388D" w:rsidP="00BE388D">
      <w:r>
        <w:t>This meeting will be held via Zoom, t</w:t>
      </w:r>
      <w:bookmarkStart w:id="0" w:name="_GoBack"/>
      <w:bookmarkEnd w:id="0"/>
      <w:r>
        <w:t xml:space="preserve">he link and </w:t>
      </w:r>
      <w:r w:rsidR="001B7F14">
        <w:t xml:space="preserve">secure </w:t>
      </w:r>
      <w:r>
        <w:t>passwords will be sent out prior to the meeting date.</w:t>
      </w:r>
    </w:p>
    <w:p w14:paraId="3BC7FAD8" w14:textId="77777777" w:rsidR="00BE388D" w:rsidRDefault="00BE388D" w:rsidP="00BE388D">
      <w:pPr>
        <w:pStyle w:val="ListParagraph"/>
        <w:numPr>
          <w:ilvl w:val="0"/>
          <w:numId w:val="29"/>
        </w:numPr>
      </w:pPr>
      <w:r>
        <w:t>Call to Order, Welcome, Roll Call, Approve Agenda</w:t>
      </w:r>
    </w:p>
    <w:p w14:paraId="379A5195" w14:textId="77777777" w:rsidR="00673660" w:rsidRPr="00FE7085" w:rsidRDefault="00673660" w:rsidP="00673660">
      <w:pPr>
        <w:pStyle w:val="ListParagraph"/>
        <w:numPr>
          <w:ilvl w:val="0"/>
          <w:numId w:val="29"/>
        </w:numPr>
        <w:rPr>
          <w:rFonts w:asciiTheme="minorHAnsi" w:hAnsiTheme="minorHAnsi" w:cstheme="minorHAnsi"/>
          <w:color w:val="000000"/>
        </w:rPr>
      </w:pPr>
      <w:r w:rsidRPr="00FE7085">
        <w:rPr>
          <w:rFonts w:asciiTheme="minorHAnsi" w:hAnsiTheme="minorHAnsi" w:cstheme="minorHAnsi"/>
          <w:shd w:val="clear" w:color="auto" w:fill="FFFFFF"/>
        </w:rPr>
        <w:t xml:space="preserve">The meeting will be closed as permitted by the attorney-client privilege </w:t>
      </w:r>
      <w:r w:rsidRPr="00FE7085">
        <w:rPr>
          <w:rFonts w:asciiTheme="minorHAnsi" w:hAnsiTheme="minorHAnsi" w:cstheme="minorHAnsi"/>
          <w:color w:val="333333"/>
          <w:shd w:val="clear" w:color="auto" w:fill="FFFFFF"/>
        </w:rPr>
        <w:t>(</w:t>
      </w:r>
      <w:hyperlink r:id="rId12" w:tgtFrame="_blank" w:history="1">
        <w:r w:rsidRPr="00FE7085">
          <w:rPr>
            <w:rStyle w:val="Hyperlink"/>
            <w:rFonts w:asciiTheme="minorHAnsi" w:hAnsiTheme="minorHAnsi" w:cstheme="minorHAnsi"/>
            <w:color w:val="005DA7"/>
            <w:shd w:val="clear" w:color="auto" w:fill="FFFFFF"/>
          </w:rPr>
          <w:t>section 13D.05, subdivision 3 (b)</w:t>
        </w:r>
      </w:hyperlink>
      <w:r w:rsidRPr="00FE7085">
        <w:rPr>
          <w:rFonts w:asciiTheme="minorHAnsi" w:hAnsiTheme="minorHAnsi" w:cstheme="minorHAnsi"/>
          <w:color w:val="333333"/>
          <w:shd w:val="clear" w:color="auto" w:fill="FFFFFF"/>
        </w:rPr>
        <w:t xml:space="preserve">) </w:t>
      </w:r>
      <w:r w:rsidRPr="00FE7085">
        <w:rPr>
          <w:rFonts w:asciiTheme="minorHAnsi" w:hAnsiTheme="minorHAnsi" w:cstheme="minorHAnsi"/>
          <w:shd w:val="clear" w:color="auto" w:fill="FFFFFF"/>
        </w:rPr>
        <w:t>to discuss potential litigation related to a separated employee</w:t>
      </w:r>
      <w:r w:rsidRPr="00FE7085">
        <w:rPr>
          <w:rFonts w:asciiTheme="minorHAnsi" w:hAnsiTheme="minorHAnsi" w:cstheme="minorHAnsi"/>
          <w:color w:val="333333"/>
          <w:shd w:val="clear" w:color="auto" w:fill="FFFFFF"/>
        </w:rPr>
        <w:t>.</w:t>
      </w:r>
    </w:p>
    <w:p w14:paraId="36389174" w14:textId="77777777" w:rsidR="00673660" w:rsidRDefault="00673660" w:rsidP="00673660">
      <w:pPr>
        <w:pStyle w:val="ListParagraph"/>
        <w:numPr>
          <w:ilvl w:val="0"/>
          <w:numId w:val="29"/>
        </w:numPr>
      </w:pPr>
      <w:r>
        <w:t>Return from closed meeting</w:t>
      </w:r>
    </w:p>
    <w:p w14:paraId="65B7E835" w14:textId="5BED7680" w:rsidR="00BE388D" w:rsidRDefault="00BE388D" w:rsidP="00BE388D">
      <w:pPr>
        <w:pStyle w:val="ListParagraph"/>
        <w:numPr>
          <w:ilvl w:val="0"/>
          <w:numId w:val="29"/>
        </w:numPr>
      </w:pPr>
      <w:r>
        <w:t>Adjourn</w:t>
      </w:r>
    </w:p>
    <w:p w14:paraId="5B543269" w14:textId="0440A690" w:rsidR="00BE388D" w:rsidRDefault="00BE388D" w:rsidP="00BE388D">
      <w:r>
        <w:t>Note:</w:t>
      </w:r>
    </w:p>
    <w:p w14:paraId="481EDB55" w14:textId="77777777" w:rsidR="00BE388D" w:rsidRPr="008540C6" w:rsidRDefault="00BE388D" w:rsidP="00BE388D">
      <w:r w:rsidRPr="008540C6">
        <w:t>13D.021 MEETINGS BY TELEPHONE OR OTHER ELECTRONIC MEANS; CONDITIONS.</w:t>
      </w:r>
    </w:p>
    <w:p w14:paraId="62D12903" w14:textId="77777777" w:rsidR="00BE388D" w:rsidRPr="008540C6" w:rsidRDefault="00BE388D" w:rsidP="00BE388D">
      <w:r w:rsidRPr="008540C6">
        <w:t xml:space="preserve">Subdivision 1. Conditions. A meeting governed by this section and section 13D.01, subdivisions 1, 2, 4, and 5, may be conducted by telephone or other electronic means so long as the following conditions are met: </w:t>
      </w:r>
    </w:p>
    <w:p w14:paraId="0D1F4FD4" w14:textId="77777777" w:rsidR="00BE388D" w:rsidRPr="003C2B05" w:rsidRDefault="00BE388D" w:rsidP="003C2B05">
      <w:pPr>
        <w:pStyle w:val="ListParagraph"/>
        <w:numPr>
          <w:ilvl w:val="0"/>
          <w:numId w:val="37"/>
        </w:numPr>
      </w:pPr>
      <w:r w:rsidRPr="003C2B05">
        <w:t>the presiding officer, chief legal counsel, or chief administrative officer for the affected governing body determines that an in-person meeting or a meeting conducted under section 13D.02 is not practical or prudent because of a health pandemic or an emergency declared under chapter 12;</w:t>
      </w:r>
    </w:p>
    <w:p w14:paraId="7180811D" w14:textId="77777777" w:rsidR="00BC3C7C" w:rsidRPr="00812C0B" w:rsidRDefault="00BE388D" w:rsidP="00BE388D">
      <w:pPr>
        <w:jc w:val="center"/>
        <w:rPr>
          <w:rStyle w:val="Strong"/>
        </w:rPr>
      </w:pPr>
      <w:r w:rsidRPr="00812C0B">
        <w:rPr>
          <w:rStyle w:val="Strong"/>
        </w:rPr>
        <w:t>This information is available in alternative format upon request.</w:t>
      </w:r>
    </w:p>
    <w:sectPr w:rsidR="00BC3C7C" w:rsidRPr="00812C0B"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4FCB7" w14:textId="77777777" w:rsidR="00BE388D" w:rsidRDefault="00BE388D" w:rsidP="00D91FF4">
      <w:r>
        <w:separator/>
      </w:r>
    </w:p>
  </w:endnote>
  <w:endnote w:type="continuationSeparator" w:id="0">
    <w:p w14:paraId="75B9F9B0" w14:textId="77777777" w:rsidR="00BE388D" w:rsidRDefault="00BE388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E9A7" w14:textId="7A14F30C" w:rsidR="007857F7" w:rsidRDefault="00B91F36">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BE388D">
          <w:t xml:space="preserve">Full Council Special Meeting Agenda, </w:t>
        </w:r>
        <w:r w:rsidR="00EE25A7">
          <w:t>11</w:t>
        </w:r>
        <w:r w:rsidR="00BE388D">
          <w:t>/</w:t>
        </w:r>
        <w:r w:rsidR="00EE25A7">
          <w:t>4</w:t>
        </w:r>
        <w:r w:rsidR="00BE388D">
          <w:t>/20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8B4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3BA5" w14:textId="77777777" w:rsidR="00BE388D" w:rsidRDefault="00BE388D" w:rsidP="00D91FF4">
      <w:r>
        <w:separator/>
      </w:r>
    </w:p>
  </w:footnote>
  <w:footnote w:type="continuationSeparator" w:id="0">
    <w:p w14:paraId="7AF50F4D" w14:textId="77777777" w:rsidR="00BE388D" w:rsidRDefault="00BE388D"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25.8pt" o:bullet="t">
        <v:imagedata r:id="rId1" o:title="Art_Bullet_Green-Svc-Descr"/>
      </v:shape>
    </w:pict>
  </w:numPicBullet>
  <w:abstractNum w:abstractNumId="0" w15:restartNumberingAfterBreak="0">
    <w:nsid w:val="FFFFFF7C"/>
    <w:multiLevelType w:val="singleLevel"/>
    <w:tmpl w:val="424CF0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C4F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EE1A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7A7E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84A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5AC8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B6DC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EC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8ED1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1C3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F548C"/>
    <w:multiLevelType w:val="hybridMultilevel"/>
    <w:tmpl w:val="B88C5F72"/>
    <w:lvl w:ilvl="0" w:tplc="B072B706">
      <w:start w:val="1"/>
      <w:numFmt w:val="upperRoman"/>
      <w:lvlText w:val="%1."/>
      <w:lvlJc w:val="left"/>
      <w:pPr>
        <w:ind w:left="1080" w:hanging="720"/>
      </w:pPr>
      <w:rPr>
        <w:rFonts w:hint="default"/>
      </w:rPr>
    </w:lvl>
    <w:lvl w:ilvl="1" w:tplc="FF6A1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87008"/>
    <w:multiLevelType w:val="hybridMultilevel"/>
    <w:tmpl w:val="416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91C82"/>
    <w:multiLevelType w:val="hybridMultilevel"/>
    <w:tmpl w:val="A2564A7E"/>
    <w:lvl w:ilvl="0" w:tplc="A8C8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6"/>
  </w:num>
  <w:num w:numId="5">
    <w:abstractNumId w:val="23"/>
  </w:num>
  <w:num w:numId="6">
    <w:abstractNumId w:val="10"/>
  </w:num>
  <w:num w:numId="7">
    <w:abstractNumId w:val="21"/>
  </w:num>
  <w:num w:numId="8">
    <w:abstractNumId w:val="13"/>
  </w:num>
  <w:num w:numId="9">
    <w:abstractNumId w:val="18"/>
  </w:num>
  <w:num w:numId="10">
    <w:abstractNumId w:val="8"/>
  </w:num>
  <w:num w:numId="11">
    <w:abstractNumId w:val="8"/>
  </w:num>
  <w:num w:numId="12">
    <w:abstractNumId w:val="31"/>
  </w:num>
  <w:num w:numId="13">
    <w:abstractNumId w:val="32"/>
  </w:num>
  <w:num w:numId="14">
    <w:abstractNumId w:val="22"/>
  </w:num>
  <w:num w:numId="15">
    <w:abstractNumId w:val="8"/>
  </w:num>
  <w:num w:numId="16">
    <w:abstractNumId w:val="32"/>
  </w:num>
  <w:num w:numId="17">
    <w:abstractNumId w:val="22"/>
  </w:num>
  <w:num w:numId="18">
    <w:abstractNumId w:val="16"/>
  </w:num>
  <w:num w:numId="19">
    <w:abstractNumId w:val="11"/>
  </w:num>
  <w:num w:numId="20">
    <w:abstractNumId w:val="1"/>
  </w:num>
  <w:num w:numId="21">
    <w:abstractNumId w:val="0"/>
  </w:num>
  <w:num w:numId="22">
    <w:abstractNumId w:val="14"/>
  </w:num>
  <w:num w:numId="23">
    <w:abstractNumId w:val="25"/>
  </w:num>
  <w:num w:numId="24">
    <w:abstractNumId w:val="27"/>
  </w:num>
  <w:num w:numId="25">
    <w:abstractNumId w:val="27"/>
  </w:num>
  <w:num w:numId="26">
    <w:abstractNumId w:val="28"/>
  </w:num>
  <w:num w:numId="27">
    <w:abstractNumId w:val="20"/>
  </w:num>
  <w:num w:numId="28">
    <w:abstractNumId w:val="24"/>
  </w:num>
  <w:num w:numId="29">
    <w:abstractNumId w:val="29"/>
  </w:num>
  <w:num w:numId="30">
    <w:abstractNumId w:val="17"/>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5"/>
  </w:num>
  <w:num w:numId="3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8D"/>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B7F14"/>
    <w:rsid w:val="001C3208"/>
    <w:rsid w:val="001C55E0"/>
    <w:rsid w:val="001E5573"/>
    <w:rsid w:val="001E5ECF"/>
    <w:rsid w:val="00211CA3"/>
    <w:rsid w:val="00222A49"/>
    <w:rsid w:val="0022552E"/>
    <w:rsid w:val="00227E68"/>
    <w:rsid w:val="00232F7C"/>
    <w:rsid w:val="00236CB0"/>
    <w:rsid w:val="00261247"/>
    <w:rsid w:val="00264652"/>
    <w:rsid w:val="0026674F"/>
    <w:rsid w:val="00276453"/>
    <w:rsid w:val="00280071"/>
    <w:rsid w:val="00282084"/>
    <w:rsid w:val="00291052"/>
    <w:rsid w:val="002A12EA"/>
    <w:rsid w:val="002B57CC"/>
    <w:rsid w:val="002B5E79"/>
    <w:rsid w:val="002C0859"/>
    <w:rsid w:val="002C4D0D"/>
    <w:rsid w:val="002E7098"/>
    <w:rsid w:val="002F1947"/>
    <w:rsid w:val="00306D94"/>
    <w:rsid w:val="003125DF"/>
    <w:rsid w:val="003306BB"/>
    <w:rsid w:val="00330A0B"/>
    <w:rsid w:val="00335736"/>
    <w:rsid w:val="003563D2"/>
    <w:rsid w:val="00376FA5"/>
    <w:rsid w:val="003A1479"/>
    <w:rsid w:val="003A1813"/>
    <w:rsid w:val="003B7D82"/>
    <w:rsid w:val="003C2B05"/>
    <w:rsid w:val="003C4644"/>
    <w:rsid w:val="003C5BE3"/>
    <w:rsid w:val="00413A7C"/>
    <w:rsid w:val="004141DD"/>
    <w:rsid w:val="004333D3"/>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02618"/>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1645A"/>
    <w:rsid w:val="00621BD2"/>
    <w:rsid w:val="00622BB5"/>
    <w:rsid w:val="00652D74"/>
    <w:rsid w:val="00655345"/>
    <w:rsid w:val="0065683E"/>
    <w:rsid w:val="006575CB"/>
    <w:rsid w:val="00672536"/>
    <w:rsid w:val="00673660"/>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2C0B"/>
    <w:rsid w:val="008140CC"/>
    <w:rsid w:val="008251B3"/>
    <w:rsid w:val="00834308"/>
    <w:rsid w:val="00844F1D"/>
    <w:rsid w:val="0084749F"/>
    <w:rsid w:val="00857616"/>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A104E"/>
    <w:rsid w:val="009A1A5C"/>
    <w:rsid w:val="009B54A0"/>
    <w:rsid w:val="009C164A"/>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91F36"/>
    <w:rsid w:val="00BC3C7C"/>
    <w:rsid w:val="00BD0E59"/>
    <w:rsid w:val="00BE0288"/>
    <w:rsid w:val="00BE3444"/>
    <w:rsid w:val="00BE388D"/>
    <w:rsid w:val="00C05A8E"/>
    <w:rsid w:val="00C12D2F"/>
    <w:rsid w:val="00C277A8"/>
    <w:rsid w:val="00C309AE"/>
    <w:rsid w:val="00C365CE"/>
    <w:rsid w:val="00C417EB"/>
    <w:rsid w:val="00C528AE"/>
    <w:rsid w:val="00C87E0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1CCF"/>
    <w:rsid w:val="00E5241D"/>
    <w:rsid w:val="00E55EE8"/>
    <w:rsid w:val="00E5680C"/>
    <w:rsid w:val="00E61A16"/>
    <w:rsid w:val="00E652FC"/>
    <w:rsid w:val="00E7358D"/>
    <w:rsid w:val="00E76267"/>
    <w:rsid w:val="00EA48E8"/>
    <w:rsid w:val="00EA535B"/>
    <w:rsid w:val="00EC579D"/>
    <w:rsid w:val="00ED5BDC"/>
    <w:rsid w:val="00ED7DAC"/>
    <w:rsid w:val="00EE25A7"/>
    <w:rsid w:val="00EF68C0"/>
    <w:rsid w:val="00F067A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F494A"/>
  <w15:docId w15:val="{8C08802E-9F23-404D-8AF7-D104EFA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C0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customStyle="1" w:styleId="Default">
    <w:name w:val="Default"/>
    <w:rsid w:val="00BE388D"/>
    <w:pPr>
      <w:autoSpaceDE w:val="0"/>
      <w:autoSpaceDN w:val="0"/>
      <w:adjustRightInd w:val="0"/>
      <w:spacing w:before="0" w:line="240" w:lineRule="auto"/>
    </w:pPr>
    <w:rPr>
      <w:rFonts w:ascii="Times New Roman" w:hAnsi="Times New Roman"/>
      <w:color w:val="000000"/>
      <w:sz w:val="24"/>
      <w:szCs w:val="24"/>
      <w:lang w:bidi="ar-SA"/>
    </w:rPr>
  </w:style>
  <w:style w:type="paragraph" w:styleId="NoSpacing">
    <w:name w:val="No Spacing"/>
    <w:uiPriority w:val="1"/>
    <w:semiHidden/>
    <w:qFormat/>
    <w:rsid w:val="00BE388D"/>
    <w:pPr>
      <w:spacing w:before="0" w:line="240" w:lineRule="auto"/>
    </w:pPr>
  </w:style>
  <w:style w:type="paragraph" w:styleId="Header">
    <w:name w:val="header"/>
    <w:basedOn w:val="Normal"/>
    <w:link w:val="HeaderChar"/>
    <w:uiPriority w:val="99"/>
    <w:unhideWhenUsed/>
    <w:rsid w:val="00BE38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13D.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58D2-C9AF-48B3-B545-B1A11AA98E4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54a89b7-3883-4504-83cd-c5b0b066609a"/>
    <ds:schemaRef ds:uri="http://schemas.microsoft.com/office/2006/documentManagement/types"/>
    <ds:schemaRef ds:uri="5a761333-8e26-4768-822a-e41999f03fe2"/>
    <ds:schemaRef ds:uri="http://www.w3.org/XML/1998/namespace"/>
    <ds:schemaRef ds:uri="http://purl.org/dc/dcmitype/"/>
  </ds:schemaRefs>
</ds:datastoreItem>
</file>

<file path=customXml/itemProps2.xml><?xml version="1.0" encoding="utf-8"?>
<ds:datastoreItem xmlns:ds="http://schemas.openxmlformats.org/officeDocument/2006/customXml" ds:itemID="{541D94C9-BFEE-4B12-9D6D-BD340C074F58}">
  <ds:schemaRefs>
    <ds:schemaRef ds:uri="http://schemas.microsoft.com/sharepoint/v3/contenttype/forms"/>
  </ds:schemaRefs>
</ds:datastoreItem>
</file>

<file path=customXml/itemProps3.xml><?xml version="1.0" encoding="utf-8"?>
<ds:datastoreItem xmlns:ds="http://schemas.openxmlformats.org/officeDocument/2006/customXml" ds:itemID="{17F2832D-1D3C-42B8-9696-0315BF78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DAAF0-5B45-4032-B5F3-FCC621BC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2</TotalTime>
  <Pages>1</Pages>
  <Words>185</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Full Council Special Meeting Agenda, 8/12/20</vt:lpstr>
    </vt:vector>
  </TitlesOfParts>
  <Manager/>
  <Company>Minnesota Council on Disability</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Special Meeting Agenda, 11/4/20</dc:title>
  <dc:subject>Full Council Special Meeting Agenda for 8/12/20</dc:subject>
  <dc:creator>Alex Bartolic</dc:creator>
  <cp:keywords/>
  <dc:description/>
  <cp:lastModifiedBy>Hartwig, Shannon (MCD)</cp:lastModifiedBy>
  <cp:revision>6</cp:revision>
  <dcterms:created xsi:type="dcterms:W3CDTF">2020-10-30T18:15:00Z</dcterms:created>
  <dcterms:modified xsi:type="dcterms:W3CDTF">2020-10-30T18:43:00Z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