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0729564"/>
        <w:docPartObj>
          <w:docPartGallery w:val="Cover Pages"/>
          <w:docPartUnique/>
        </w:docPartObj>
      </w:sdtPr>
      <w:sdtEndPr>
        <w:rPr>
          <w:szCs w:val="20"/>
        </w:rPr>
      </w:sdtEndPr>
      <w:sdtContent>
        <w:p w14:paraId="4BAD1671" w14:textId="77777777" w:rsidR="009A66AE" w:rsidRDefault="009A66AE" w:rsidP="00E57D57">
          <w:pPr>
            <w:jc w:val="right"/>
          </w:pPr>
          <w:r>
            <w:rPr>
              <w:noProof/>
              <w:lang w:bidi="ar-SA"/>
            </w:rPr>
            <w:drawing>
              <wp:inline distT="0" distB="0" distL="0" distR="0" wp14:anchorId="7D1E05AF" wp14:editId="03CCFECB">
                <wp:extent cx="2773680" cy="990600"/>
                <wp:effectExtent l="0" t="0" r="7620" b="0"/>
                <wp:docPr id="2" name="Picture 2" descr="Minnesota Council on Disabil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neric-Logo-Clear-Space.png"/>
                        <pic:cNvPicPr/>
                      </pic:nvPicPr>
                      <pic:blipFill>
                        <a:blip r:embed="rId8">
                          <a:extLst>
                            <a:ext uri="{28A0092B-C50C-407E-A947-70E740481C1C}">
                              <a14:useLocalDpi xmlns:a14="http://schemas.microsoft.com/office/drawing/2010/main" val="0"/>
                            </a:ext>
                          </a:extLst>
                        </a:blip>
                        <a:stretch>
                          <a:fillRect/>
                        </a:stretch>
                      </pic:blipFill>
                      <pic:spPr>
                        <a:xfrm>
                          <a:off x="0" y="0"/>
                          <a:ext cx="2773680" cy="990600"/>
                        </a:xfrm>
                        <a:prstGeom prst="rect">
                          <a:avLst/>
                        </a:prstGeom>
                      </pic:spPr>
                    </pic:pic>
                  </a:graphicData>
                </a:graphic>
              </wp:inline>
            </w:drawing>
          </w:r>
        </w:p>
        <w:p w14:paraId="4A42BC8D" w14:textId="39BC00DE" w:rsidR="00C61688" w:rsidRPr="00E57D57" w:rsidRDefault="00275AE5" w:rsidP="00E57D57">
          <w:pPr>
            <w:pStyle w:val="Heading1"/>
          </w:pPr>
          <w:bookmarkStart w:id="0" w:name="_Toc83721393"/>
          <w:r>
            <w:t>Executive Director Limitation Policies</w:t>
          </w:r>
          <w:bookmarkEnd w:id="0"/>
        </w:p>
        <w:p w14:paraId="7D483C58" w14:textId="758920D3" w:rsidR="007124DA" w:rsidRDefault="00275AE5" w:rsidP="00E57D57">
          <w:pPr>
            <w:pStyle w:val="ReportSubtitle"/>
          </w:pPr>
          <w:bookmarkStart w:id="1" w:name="_Toc477437899"/>
          <w:r>
            <w:t>Quadrant 3 of 4</w:t>
          </w:r>
        </w:p>
        <w:p w14:paraId="573FF4FA" w14:textId="6CBEAADE" w:rsidR="005A5A73" w:rsidRDefault="00275AE5" w:rsidP="00E57D57">
          <w:pPr>
            <w:pStyle w:val="ReportDate"/>
          </w:pPr>
          <w:r>
            <w:t>09/24/2021</w:t>
          </w:r>
        </w:p>
        <w:bookmarkEnd w:id="1" w:displacedByCustomXml="next"/>
        <w:bookmarkStart w:id="2" w:name="_Toc461105257" w:displacedByCustomXml="next"/>
        <w:sdt>
          <w:sdtPr>
            <w:id w:val="-1936895440"/>
            <w:docPartObj>
              <w:docPartGallery w:val="Table of Contents"/>
              <w:docPartUnique/>
            </w:docPartObj>
          </w:sdtPr>
          <w:sdtEndPr>
            <w:rPr>
              <w:noProof/>
            </w:rPr>
          </w:sdtEndPr>
          <w:sdtContent>
            <w:p w14:paraId="764FA7EB" w14:textId="77777777" w:rsidR="00787D79" w:rsidRDefault="00787D79" w:rsidP="00787D79">
              <w:pPr>
                <w:sectPr w:rsidR="00787D79" w:rsidSect="00C92EDB">
                  <w:footnotePr>
                    <w:numFmt w:val="chicago"/>
                  </w:footnotePr>
                  <w:type w:val="continuous"/>
                  <w:pgSz w:w="12240" w:h="15840" w:code="1"/>
                  <w:pgMar w:top="1728" w:right="1080" w:bottom="1440" w:left="1080" w:header="0" w:footer="504" w:gutter="0"/>
                  <w:cols w:space="720"/>
                  <w:titlePg/>
                  <w:docGrid w:linePitch="326"/>
                </w:sectPr>
              </w:pPr>
            </w:p>
            <w:p w14:paraId="7CB0E282" w14:textId="3EBB5DE4" w:rsidR="00787D79" w:rsidRDefault="00014777" w:rsidP="00B91EBE">
              <w:pPr>
                <w:pStyle w:val="Heading2"/>
                <w:rPr>
                  <w:noProof/>
                </w:rPr>
              </w:pPr>
              <w:bookmarkStart w:id="3" w:name="_Toc83721394"/>
              <w:r>
                <w:lastRenderedPageBreak/>
                <w:t>Contents</w:t>
              </w:r>
              <w:bookmarkEnd w:id="3"/>
              <w:r w:rsidR="00B91EBE">
                <w:fldChar w:fldCharType="begin"/>
              </w:r>
              <w:r w:rsidR="00B91EBE">
                <w:instrText xml:space="preserve"> TOC \o "1-4" \h \z \u </w:instrText>
              </w:r>
              <w:r w:rsidR="00B91EBE">
                <w:fldChar w:fldCharType="separate"/>
              </w:r>
            </w:p>
            <w:p w14:paraId="28EE9BF3" w14:textId="00DBD014" w:rsidR="00787D79" w:rsidRDefault="00457376">
              <w:pPr>
                <w:pStyle w:val="TOC1"/>
                <w:tabs>
                  <w:tab w:val="right" w:leader="dot" w:pos="10070"/>
                </w:tabs>
                <w:rPr>
                  <w:rFonts w:asciiTheme="minorHAnsi" w:eastAsiaTheme="minorEastAsia" w:hAnsiTheme="minorHAnsi" w:cstheme="minorBidi"/>
                  <w:noProof/>
                  <w:lang w:bidi="ar-SA"/>
                </w:rPr>
              </w:pPr>
              <w:hyperlink w:anchor="_Toc83721393" w:history="1">
                <w:r w:rsidR="00787D79" w:rsidRPr="001B02FD">
                  <w:rPr>
                    <w:rStyle w:val="Hyperlink"/>
                    <w:noProof/>
                  </w:rPr>
                  <w:t>Executive Director Limitation Policies</w:t>
                </w:r>
                <w:r w:rsidR="00787D79">
                  <w:rPr>
                    <w:noProof/>
                    <w:webHidden/>
                  </w:rPr>
                  <w:tab/>
                </w:r>
                <w:r w:rsidR="00787D79">
                  <w:rPr>
                    <w:noProof/>
                    <w:webHidden/>
                  </w:rPr>
                  <w:fldChar w:fldCharType="begin"/>
                </w:r>
                <w:r w:rsidR="00787D79">
                  <w:rPr>
                    <w:noProof/>
                    <w:webHidden/>
                  </w:rPr>
                  <w:instrText xml:space="preserve"> PAGEREF _Toc83721393 \h </w:instrText>
                </w:r>
                <w:r w:rsidR="00787D79">
                  <w:rPr>
                    <w:noProof/>
                    <w:webHidden/>
                  </w:rPr>
                </w:r>
                <w:r w:rsidR="00787D79">
                  <w:rPr>
                    <w:noProof/>
                    <w:webHidden/>
                  </w:rPr>
                  <w:fldChar w:fldCharType="separate"/>
                </w:r>
                <w:r w:rsidR="00AE2FB1">
                  <w:rPr>
                    <w:noProof/>
                    <w:webHidden/>
                  </w:rPr>
                  <w:t>1</w:t>
                </w:r>
                <w:r w:rsidR="00787D79">
                  <w:rPr>
                    <w:noProof/>
                    <w:webHidden/>
                  </w:rPr>
                  <w:fldChar w:fldCharType="end"/>
                </w:r>
              </w:hyperlink>
            </w:p>
            <w:p w14:paraId="64E18388" w14:textId="2380B1BC" w:rsidR="00787D79" w:rsidRDefault="00457376">
              <w:pPr>
                <w:pStyle w:val="TOC2"/>
                <w:tabs>
                  <w:tab w:val="right" w:leader="dot" w:pos="10070"/>
                </w:tabs>
                <w:rPr>
                  <w:rFonts w:asciiTheme="minorHAnsi" w:eastAsiaTheme="minorEastAsia" w:hAnsiTheme="minorHAnsi" w:cstheme="minorBidi"/>
                  <w:noProof/>
                  <w:lang w:bidi="ar-SA"/>
                </w:rPr>
              </w:pPr>
              <w:hyperlink w:anchor="_Toc83721394" w:history="1">
                <w:r w:rsidR="00787D79" w:rsidRPr="001B02FD">
                  <w:rPr>
                    <w:rStyle w:val="Hyperlink"/>
                    <w:noProof/>
                  </w:rPr>
                  <w:t>Contents</w:t>
                </w:r>
                <w:r w:rsidR="00787D79">
                  <w:rPr>
                    <w:noProof/>
                    <w:webHidden/>
                  </w:rPr>
                  <w:tab/>
                </w:r>
                <w:r w:rsidR="00787D79">
                  <w:rPr>
                    <w:noProof/>
                    <w:webHidden/>
                  </w:rPr>
                  <w:fldChar w:fldCharType="begin"/>
                </w:r>
                <w:r w:rsidR="00787D79">
                  <w:rPr>
                    <w:noProof/>
                    <w:webHidden/>
                  </w:rPr>
                  <w:instrText xml:space="preserve"> PAGEREF _Toc83721394 \h </w:instrText>
                </w:r>
                <w:r w:rsidR="00787D79">
                  <w:rPr>
                    <w:noProof/>
                    <w:webHidden/>
                  </w:rPr>
                </w:r>
                <w:r w:rsidR="00787D79">
                  <w:rPr>
                    <w:noProof/>
                    <w:webHidden/>
                  </w:rPr>
                  <w:fldChar w:fldCharType="separate"/>
                </w:r>
                <w:r w:rsidR="00AE2FB1">
                  <w:rPr>
                    <w:noProof/>
                    <w:webHidden/>
                  </w:rPr>
                  <w:t>2</w:t>
                </w:r>
                <w:r w:rsidR="00787D79">
                  <w:rPr>
                    <w:noProof/>
                    <w:webHidden/>
                  </w:rPr>
                  <w:fldChar w:fldCharType="end"/>
                </w:r>
              </w:hyperlink>
            </w:p>
            <w:p w14:paraId="3A7FD279" w14:textId="76452CB8" w:rsidR="00787D79" w:rsidRDefault="00457376">
              <w:pPr>
                <w:pStyle w:val="TOC2"/>
                <w:tabs>
                  <w:tab w:val="right" w:leader="dot" w:pos="10070"/>
                </w:tabs>
                <w:rPr>
                  <w:rFonts w:asciiTheme="minorHAnsi" w:eastAsiaTheme="minorEastAsia" w:hAnsiTheme="minorHAnsi" w:cstheme="minorBidi"/>
                  <w:noProof/>
                  <w:lang w:bidi="ar-SA"/>
                </w:rPr>
              </w:pPr>
              <w:hyperlink w:anchor="_Toc83721395" w:history="1">
                <w:r w:rsidR="00787D79" w:rsidRPr="001B02FD">
                  <w:rPr>
                    <w:rStyle w:val="Hyperlink"/>
                    <w:noProof/>
                  </w:rPr>
                  <w:t>Definitions</w:t>
                </w:r>
                <w:r w:rsidR="00787D79">
                  <w:rPr>
                    <w:noProof/>
                    <w:webHidden/>
                  </w:rPr>
                  <w:tab/>
                </w:r>
                <w:r w:rsidR="00787D79">
                  <w:rPr>
                    <w:noProof/>
                    <w:webHidden/>
                  </w:rPr>
                  <w:fldChar w:fldCharType="begin"/>
                </w:r>
                <w:r w:rsidR="00787D79">
                  <w:rPr>
                    <w:noProof/>
                    <w:webHidden/>
                  </w:rPr>
                  <w:instrText xml:space="preserve"> PAGEREF _Toc83721395 \h </w:instrText>
                </w:r>
                <w:r w:rsidR="00787D79">
                  <w:rPr>
                    <w:noProof/>
                    <w:webHidden/>
                  </w:rPr>
                </w:r>
                <w:r w:rsidR="00787D79">
                  <w:rPr>
                    <w:noProof/>
                    <w:webHidden/>
                  </w:rPr>
                  <w:fldChar w:fldCharType="separate"/>
                </w:r>
                <w:r w:rsidR="00AE2FB1">
                  <w:rPr>
                    <w:noProof/>
                    <w:webHidden/>
                  </w:rPr>
                  <w:t>5</w:t>
                </w:r>
                <w:r w:rsidR="00787D79">
                  <w:rPr>
                    <w:noProof/>
                    <w:webHidden/>
                  </w:rPr>
                  <w:fldChar w:fldCharType="end"/>
                </w:r>
              </w:hyperlink>
            </w:p>
            <w:p w14:paraId="54BA2C2B" w14:textId="193101E4" w:rsidR="00787D79" w:rsidRDefault="00457376">
              <w:pPr>
                <w:pStyle w:val="TOC2"/>
                <w:tabs>
                  <w:tab w:val="right" w:leader="dot" w:pos="10070"/>
                </w:tabs>
                <w:rPr>
                  <w:rFonts w:asciiTheme="minorHAnsi" w:eastAsiaTheme="minorEastAsia" w:hAnsiTheme="minorHAnsi" w:cstheme="minorBidi"/>
                  <w:noProof/>
                  <w:lang w:bidi="ar-SA"/>
                </w:rPr>
              </w:pPr>
              <w:hyperlink w:anchor="_Toc83721396" w:history="1">
                <w:r w:rsidR="00787D79" w:rsidRPr="001B02FD">
                  <w:rPr>
                    <w:rStyle w:val="Hyperlink"/>
                    <w:noProof/>
                  </w:rPr>
                  <w:t>Policy 3.0 Global Executive Director Limitation Policy</w:t>
                </w:r>
                <w:r w:rsidR="00787D79">
                  <w:rPr>
                    <w:noProof/>
                    <w:webHidden/>
                  </w:rPr>
                  <w:tab/>
                </w:r>
                <w:r w:rsidR="00787D79">
                  <w:rPr>
                    <w:noProof/>
                    <w:webHidden/>
                  </w:rPr>
                  <w:fldChar w:fldCharType="begin"/>
                </w:r>
                <w:r w:rsidR="00787D79">
                  <w:rPr>
                    <w:noProof/>
                    <w:webHidden/>
                  </w:rPr>
                  <w:instrText xml:space="preserve"> PAGEREF _Toc83721396 \h </w:instrText>
                </w:r>
                <w:r w:rsidR="00787D79">
                  <w:rPr>
                    <w:noProof/>
                    <w:webHidden/>
                  </w:rPr>
                </w:r>
                <w:r w:rsidR="00787D79">
                  <w:rPr>
                    <w:noProof/>
                    <w:webHidden/>
                  </w:rPr>
                  <w:fldChar w:fldCharType="separate"/>
                </w:r>
                <w:r w:rsidR="00AE2FB1">
                  <w:rPr>
                    <w:noProof/>
                    <w:webHidden/>
                  </w:rPr>
                  <w:t>6</w:t>
                </w:r>
                <w:r w:rsidR="00787D79">
                  <w:rPr>
                    <w:noProof/>
                    <w:webHidden/>
                  </w:rPr>
                  <w:fldChar w:fldCharType="end"/>
                </w:r>
              </w:hyperlink>
            </w:p>
            <w:p w14:paraId="053D6104" w14:textId="6B2EE1AD" w:rsidR="00787D79" w:rsidRDefault="00457376">
              <w:pPr>
                <w:pStyle w:val="TOC2"/>
                <w:tabs>
                  <w:tab w:val="right" w:leader="dot" w:pos="10070"/>
                </w:tabs>
                <w:rPr>
                  <w:rFonts w:asciiTheme="minorHAnsi" w:eastAsiaTheme="minorEastAsia" w:hAnsiTheme="minorHAnsi" w:cstheme="minorBidi"/>
                  <w:noProof/>
                  <w:lang w:bidi="ar-SA"/>
                </w:rPr>
              </w:pPr>
              <w:hyperlink w:anchor="_Toc83721397" w:history="1">
                <w:r w:rsidR="00787D79" w:rsidRPr="001B02FD">
                  <w:rPr>
                    <w:rStyle w:val="Hyperlink"/>
                    <w:noProof/>
                  </w:rPr>
                  <w:t>Policy 3.1 Treatment of External Organizations, Agencies, and Community Groups</w:t>
                </w:r>
                <w:r w:rsidR="00787D79">
                  <w:rPr>
                    <w:noProof/>
                    <w:webHidden/>
                  </w:rPr>
                  <w:tab/>
                </w:r>
                <w:r w:rsidR="00787D79">
                  <w:rPr>
                    <w:noProof/>
                    <w:webHidden/>
                  </w:rPr>
                  <w:fldChar w:fldCharType="begin"/>
                </w:r>
                <w:r w:rsidR="00787D79">
                  <w:rPr>
                    <w:noProof/>
                    <w:webHidden/>
                  </w:rPr>
                  <w:instrText xml:space="preserve"> PAGEREF _Toc83721397 \h </w:instrText>
                </w:r>
                <w:r w:rsidR="00787D79">
                  <w:rPr>
                    <w:noProof/>
                    <w:webHidden/>
                  </w:rPr>
                </w:r>
                <w:r w:rsidR="00787D79">
                  <w:rPr>
                    <w:noProof/>
                    <w:webHidden/>
                  </w:rPr>
                  <w:fldChar w:fldCharType="separate"/>
                </w:r>
                <w:r w:rsidR="00AE2FB1">
                  <w:rPr>
                    <w:noProof/>
                    <w:webHidden/>
                  </w:rPr>
                  <w:t>7</w:t>
                </w:r>
                <w:r w:rsidR="00787D79">
                  <w:rPr>
                    <w:noProof/>
                    <w:webHidden/>
                  </w:rPr>
                  <w:fldChar w:fldCharType="end"/>
                </w:r>
              </w:hyperlink>
            </w:p>
            <w:p w14:paraId="1EBF7F71" w14:textId="2DA675D5" w:rsidR="00787D79" w:rsidRDefault="00457376">
              <w:pPr>
                <w:pStyle w:val="TOC3"/>
                <w:tabs>
                  <w:tab w:val="right" w:leader="dot" w:pos="10070"/>
                </w:tabs>
                <w:rPr>
                  <w:rFonts w:asciiTheme="minorHAnsi" w:eastAsiaTheme="minorEastAsia" w:hAnsiTheme="minorHAnsi" w:cstheme="minorBidi"/>
                  <w:noProof/>
                  <w:lang w:bidi="ar-SA"/>
                </w:rPr>
              </w:pPr>
              <w:hyperlink w:anchor="_Toc83721398" w:history="1">
                <w:r w:rsidR="00787D79" w:rsidRPr="001B02FD">
                  <w:rPr>
                    <w:rStyle w:val="Hyperlink"/>
                    <w:noProof/>
                  </w:rPr>
                  <w:t>3.1.1 Requests for Support</w:t>
                </w:r>
                <w:r w:rsidR="00787D79">
                  <w:rPr>
                    <w:noProof/>
                    <w:webHidden/>
                  </w:rPr>
                  <w:tab/>
                </w:r>
                <w:r w:rsidR="00787D79">
                  <w:rPr>
                    <w:noProof/>
                    <w:webHidden/>
                  </w:rPr>
                  <w:fldChar w:fldCharType="begin"/>
                </w:r>
                <w:r w:rsidR="00787D79">
                  <w:rPr>
                    <w:noProof/>
                    <w:webHidden/>
                  </w:rPr>
                  <w:instrText xml:space="preserve"> PAGEREF _Toc83721398 \h </w:instrText>
                </w:r>
                <w:r w:rsidR="00787D79">
                  <w:rPr>
                    <w:noProof/>
                    <w:webHidden/>
                  </w:rPr>
                </w:r>
                <w:r w:rsidR="00787D79">
                  <w:rPr>
                    <w:noProof/>
                    <w:webHidden/>
                  </w:rPr>
                  <w:fldChar w:fldCharType="separate"/>
                </w:r>
                <w:r w:rsidR="00AE2FB1">
                  <w:rPr>
                    <w:noProof/>
                    <w:webHidden/>
                  </w:rPr>
                  <w:t>7</w:t>
                </w:r>
                <w:r w:rsidR="00787D79">
                  <w:rPr>
                    <w:noProof/>
                    <w:webHidden/>
                  </w:rPr>
                  <w:fldChar w:fldCharType="end"/>
                </w:r>
              </w:hyperlink>
            </w:p>
            <w:p w14:paraId="3388D33D" w14:textId="30094DE2" w:rsidR="00787D79" w:rsidRDefault="00457376">
              <w:pPr>
                <w:pStyle w:val="TOC3"/>
                <w:tabs>
                  <w:tab w:val="right" w:leader="dot" w:pos="10070"/>
                </w:tabs>
                <w:rPr>
                  <w:rFonts w:asciiTheme="minorHAnsi" w:eastAsiaTheme="minorEastAsia" w:hAnsiTheme="minorHAnsi" w:cstheme="minorBidi"/>
                  <w:noProof/>
                  <w:lang w:bidi="ar-SA"/>
                </w:rPr>
              </w:pPr>
              <w:hyperlink w:anchor="_Toc83721399" w:history="1">
                <w:r w:rsidR="00787D79" w:rsidRPr="001B02FD">
                  <w:rPr>
                    <w:rStyle w:val="Hyperlink"/>
                    <w:noProof/>
                  </w:rPr>
                  <w:t>3.1.2 Clear Expectations</w:t>
                </w:r>
                <w:r w:rsidR="00787D79">
                  <w:rPr>
                    <w:noProof/>
                    <w:webHidden/>
                  </w:rPr>
                  <w:tab/>
                </w:r>
                <w:r w:rsidR="00787D79">
                  <w:rPr>
                    <w:noProof/>
                    <w:webHidden/>
                  </w:rPr>
                  <w:fldChar w:fldCharType="begin"/>
                </w:r>
                <w:r w:rsidR="00787D79">
                  <w:rPr>
                    <w:noProof/>
                    <w:webHidden/>
                  </w:rPr>
                  <w:instrText xml:space="preserve"> PAGEREF _Toc83721399 \h </w:instrText>
                </w:r>
                <w:r w:rsidR="00787D79">
                  <w:rPr>
                    <w:noProof/>
                    <w:webHidden/>
                  </w:rPr>
                </w:r>
                <w:r w:rsidR="00787D79">
                  <w:rPr>
                    <w:noProof/>
                    <w:webHidden/>
                  </w:rPr>
                  <w:fldChar w:fldCharType="separate"/>
                </w:r>
                <w:r w:rsidR="00AE2FB1">
                  <w:rPr>
                    <w:noProof/>
                    <w:webHidden/>
                  </w:rPr>
                  <w:t>7</w:t>
                </w:r>
                <w:r w:rsidR="00787D79">
                  <w:rPr>
                    <w:noProof/>
                    <w:webHidden/>
                  </w:rPr>
                  <w:fldChar w:fldCharType="end"/>
                </w:r>
              </w:hyperlink>
            </w:p>
            <w:p w14:paraId="231CA60D" w14:textId="648B3D6C" w:rsidR="00787D79" w:rsidRDefault="00457376">
              <w:pPr>
                <w:pStyle w:val="TOC3"/>
                <w:tabs>
                  <w:tab w:val="right" w:leader="dot" w:pos="10070"/>
                </w:tabs>
                <w:rPr>
                  <w:rFonts w:asciiTheme="minorHAnsi" w:eastAsiaTheme="minorEastAsia" w:hAnsiTheme="minorHAnsi" w:cstheme="minorBidi"/>
                  <w:noProof/>
                  <w:lang w:bidi="ar-SA"/>
                </w:rPr>
              </w:pPr>
              <w:hyperlink w:anchor="_Toc83721400" w:history="1">
                <w:r w:rsidR="00787D79" w:rsidRPr="001B02FD">
                  <w:rPr>
                    <w:rStyle w:val="Hyperlink"/>
                    <w:noProof/>
                  </w:rPr>
                  <w:t>3.1.3: Grievance Opportunity</w:t>
                </w:r>
                <w:r w:rsidR="00787D79">
                  <w:rPr>
                    <w:noProof/>
                    <w:webHidden/>
                  </w:rPr>
                  <w:tab/>
                </w:r>
                <w:r w:rsidR="00787D79">
                  <w:rPr>
                    <w:noProof/>
                    <w:webHidden/>
                  </w:rPr>
                  <w:fldChar w:fldCharType="begin"/>
                </w:r>
                <w:r w:rsidR="00787D79">
                  <w:rPr>
                    <w:noProof/>
                    <w:webHidden/>
                  </w:rPr>
                  <w:instrText xml:space="preserve"> PAGEREF _Toc83721400 \h </w:instrText>
                </w:r>
                <w:r w:rsidR="00787D79">
                  <w:rPr>
                    <w:noProof/>
                    <w:webHidden/>
                  </w:rPr>
                </w:r>
                <w:r w:rsidR="00787D79">
                  <w:rPr>
                    <w:noProof/>
                    <w:webHidden/>
                  </w:rPr>
                  <w:fldChar w:fldCharType="separate"/>
                </w:r>
                <w:r w:rsidR="00AE2FB1">
                  <w:rPr>
                    <w:noProof/>
                    <w:webHidden/>
                  </w:rPr>
                  <w:t>7</w:t>
                </w:r>
                <w:r w:rsidR="00787D79">
                  <w:rPr>
                    <w:noProof/>
                    <w:webHidden/>
                  </w:rPr>
                  <w:fldChar w:fldCharType="end"/>
                </w:r>
              </w:hyperlink>
            </w:p>
            <w:p w14:paraId="1D1B00DD" w14:textId="3496A83D" w:rsidR="00787D79" w:rsidRDefault="00457376">
              <w:pPr>
                <w:pStyle w:val="TOC2"/>
                <w:tabs>
                  <w:tab w:val="right" w:leader="dot" w:pos="10070"/>
                </w:tabs>
                <w:rPr>
                  <w:rFonts w:asciiTheme="minorHAnsi" w:eastAsiaTheme="minorEastAsia" w:hAnsiTheme="minorHAnsi" w:cstheme="minorBidi"/>
                  <w:noProof/>
                  <w:lang w:bidi="ar-SA"/>
                </w:rPr>
              </w:pPr>
              <w:hyperlink w:anchor="_Toc83721401" w:history="1">
                <w:r w:rsidR="00787D79" w:rsidRPr="001B02FD">
                  <w:rPr>
                    <w:rStyle w:val="Hyperlink"/>
                    <w:noProof/>
                  </w:rPr>
                  <w:t>Policy 3.2 Treatment of Staff</w:t>
                </w:r>
                <w:r w:rsidR="00787D79">
                  <w:rPr>
                    <w:noProof/>
                    <w:webHidden/>
                  </w:rPr>
                  <w:tab/>
                </w:r>
                <w:r w:rsidR="00787D79">
                  <w:rPr>
                    <w:noProof/>
                    <w:webHidden/>
                  </w:rPr>
                  <w:fldChar w:fldCharType="begin"/>
                </w:r>
                <w:r w:rsidR="00787D79">
                  <w:rPr>
                    <w:noProof/>
                    <w:webHidden/>
                  </w:rPr>
                  <w:instrText xml:space="preserve"> PAGEREF _Toc83721401 \h </w:instrText>
                </w:r>
                <w:r w:rsidR="00787D79">
                  <w:rPr>
                    <w:noProof/>
                    <w:webHidden/>
                  </w:rPr>
                </w:r>
                <w:r w:rsidR="00787D79">
                  <w:rPr>
                    <w:noProof/>
                    <w:webHidden/>
                  </w:rPr>
                  <w:fldChar w:fldCharType="separate"/>
                </w:r>
                <w:r w:rsidR="00AE2FB1">
                  <w:rPr>
                    <w:noProof/>
                    <w:webHidden/>
                  </w:rPr>
                  <w:t>8</w:t>
                </w:r>
                <w:r w:rsidR="00787D79">
                  <w:rPr>
                    <w:noProof/>
                    <w:webHidden/>
                  </w:rPr>
                  <w:fldChar w:fldCharType="end"/>
                </w:r>
              </w:hyperlink>
            </w:p>
            <w:p w14:paraId="2FFCE458" w14:textId="17136702" w:rsidR="00787D79" w:rsidRDefault="00457376">
              <w:pPr>
                <w:pStyle w:val="TOC3"/>
                <w:tabs>
                  <w:tab w:val="right" w:leader="dot" w:pos="10070"/>
                </w:tabs>
                <w:rPr>
                  <w:rFonts w:asciiTheme="minorHAnsi" w:eastAsiaTheme="minorEastAsia" w:hAnsiTheme="minorHAnsi" w:cstheme="minorBidi"/>
                  <w:noProof/>
                  <w:lang w:bidi="ar-SA"/>
                </w:rPr>
              </w:pPr>
              <w:hyperlink w:anchor="_Toc83721402" w:history="1">
                <w:r w:rsidR="00787D79" w:rsidRPr="001B02FD">
                  <w:rPr>
                    <w:rStyle w:val="Hyperlink"/>
                    <w:noProof/>
                  </w:rPr>
                  <w:t>3.2.1 Health and Safety</w:t>
                </w:r>
                <w:r w:rsidR="00787D79">
                  <w:rPr>
                    <w:noProof/>
                    <w:webHidden/>
                  </w:rPr>
                  <w:tab/>
                </w:r>
                <w:r w:rsidR="00787D79">
                  <w:rPr>
                    <w:noProof/>
                    <w:webHidden/>
                  </w:rPr>
                  <w:fldChar w:fldCharType="begin"/>
                </w:r>
                <w:r w:rsidR="00787D79">
                  <w:rPr>
                    <w:noProof/>
                    <w:webHidden/>
                  </w:rPr>
                  <w:instrText xml:space="preserve"> PAGEREF _Toc83721402 \h </w:instrText>
                </w:r>
                <w:r w:rsidR="00787D79">
                  <w:rPr>
                    <w:noProof/>
                    <w:webHidden/>
                  </w:rPr>
                </w:r>
                <w:r w:rsidR="00787D79">
                  <w:rPr>
                    <w:noProof/>
                    <w:webHidden/>
                  </w:rPr>
                  <w:fldChar w:fldCharType="separate"/>
                </w:r>
                <w:r w:rsidR="00AE2FB1">
                  <w:rPr>
                    <w:noProof/>
                    <w:webHidden/>
                  </w:rPr>
                  <w:t>8</w:t>
                </w:r>
                <w:r w:rsidR="00787D79">
                  <w:rPr>
                    <w:noProof/>
                    <w:webHidden/>
                  </w:rPr>
                  <w:fldChar w:fldCharType="end"/>
                </w:r>
              </w:hyperlink>
            </w:p>
            <w:p w14:paraId="13D0D771" w14:textId="76FE0C5D" w:rsidR="00787D79" w:rsidRDefault="00457376">
              <w:pPr>
                <w:pStyle w:val="TOC3"/>
                <w:tabs>
                  <w:tab w:val="right" w:leader="dot" w:pos="10070"/>
                </w:tabs>
                <w:rPr>
                  <w:rFonts w:asciiTheme="minorHAnsi" w:eastAsiaTheme="minorEastAsia" w:hAnsiTheme="minorHAnsi" w:cstheme="minorBidi"/>
                  <w:noProof/>
                  <w:lang w:bidi="ar-SA"/>
                </w:rPr>
              </w:pPr>
              <w:hyperlink w:anchor="_Toc83721403" w:history="1">
                <w:r w:rsidR="00787D79" w:rsidRPr="001B02FD">
                  <w:rPr>
                    <w:rStyle w:val="Hyperlink"/>
                    <w:noProof/>
                  </w:rPr>
                  <w:t>3.2.2 Training</w:t>
                </w:r>
                <w:r w:rsidR="00787D79">
                  <w:rPr>
                    <w:noProof/>
                    <w:webHidden/>
                  </w:rPr>
                  <w:tab/>
                </w:r>
                <w:r w:rsidR="00787D79">
                  <w:rPr>
                    <w:noProof/>
                    <w:webHidden/>
                  </w:rPr>
                  <w:fldChar w:fldCharType="begin"/>
                </w:r>
                <w:r w:rsidR="00787D79">
                  <w:rPr>
                    <w:noProof/>
                    <w:webHidden/>
                  </w:rPr>
                  <w:instrText xml:space="preserve"> PAGEREF _Toc83721403 \h </w:instrText>
                </w:r>
                <w:r w:rsidR="00787D79">
                  <w:rPr>
                    <w:noProof/>
                    <w:webHidden/>
                  </w:rPr>
                </w:r>
                <w:r w:rsidR="00787D79">
                  <w:rPr>
                    <w:noProof/>
                    <w:webHidden/>
                  </w:rPr>
                  <w:fldChar w:fldCharType="separate"/>
                </w:r>
                <w:r w:rsidR="00AE2FB1">
                  <w:rPr>
                    <w:noProof/>
                    <w:webHidden/>
                  </w:rPr>
                  <w:t>8</w:t>
                </w:r>
                <w:r w:rsidR="00787D79">
                  <w:rPr>
                    <w:noProof/>
                    <w:webHidden/>
                  </w:rPr>
                  <w:fldChar w:fldCharType="end"/>
                </w:r>
              </w:hyperlink>
            </w:p>
            <w:p w14:paraId="4DE5CADD" w14:textId="6DCAC07B" w:rsidR="00787D79" w:rsidRDefault="00457376">
              <w:pPr>
                <w:pStyle w:val="TOC3"/>
                <w:tabs>
                  <w:tab w:val="right" w:leader="dot" w:pos="10070"/>
                </w:tabs>
                <w:rPr>
                  <w:rFonts w:asciiTheme="minorHAnsi" w:eastAsiaTheme="minorEastAsia" w:hAnsiTheme="minorHAnsi" w:cstheme="minorBidi"/>
                  <w:noProof/>
                  <w:lang w:bidi="ar-SA"/>
                </w:rPr>
              </w:pPr>
              <w:hyperlink w:anchor="_Toc83721404" w:history="1">
                <w:r w:rsidR="00787D79" w:rsidRPr="001B02FD">
                  <w:rPr>
                    <w:rStyle w:val="Hyperlink"/>
                    <w:noProof/>
                  </w:rPr>
                  <w:t>3.2.3 Data Confidentiality and Cyber Security</w:t>
                </w:r>
                <w:r w:rsidR="00787D79">
                  <w:rPr>
                    <w:noProof/>
                    <w:webHidden/>
                  </w:rPr>
                  <w:tab/>
                </w:r>
                <w:r w:rsidR="00787D79">
                  <w:rPr>
                    <w:noProof/>
                    <w:webHidden/>
                  </w:rPr>
                  <w:fldChar w:fldCharType="begin"/>
                </w:r>
                <w:r w:rsidR="00787D79">
                  <w:rPr>
                    <w:noProof/>
                    <w:webHidden/>
                  </w:rPr>
                  <w:instrText xml:space="preserve"> PAGEREF _Toc83721404 \h </w:instrText>
                </w:r>
                <w:r w:rsidR="00787D79">
                  <w:rPr>
                    <w:noProof/>
                    <w:webHidden/>
                  </w:rPr>
                </w:r>
                <w:r w:rsidR="00787D79">
                  <w:rPr>
                    <w:noProof/>
                    <w:webHidden/>
                  </w:rPr>
                  <w:fldChar w:fldCharType="separate"/>
                </w:r>
                <w:r w:rsidR="00AE2FB1">
                  <w:rPr>
                    <w:noProof/>
                    <w:webHidden/>
                  </w:rPr>
                  <w:t>8</w:t>
                </w:r>
                <w:r w:rsidR="00787D79">
                  <w:rPr>
                    <w:noProof/>
                    <w:webHidden/>
                  </w:rPr>
                  <w:fldChar w:fldCharType="end"/>
                </w:r>
              </w:hyperlink>
            </w:p>
            <w:p w14:paraId="03A45EB3" w14:textId="7EDC9521" w:rsidR="00787D79" w:rsidRDefault="00457376">
              <w:pPr>
                <w:pStyle w:val="TOC4"/>
                <w:tabs>
                  <w:tab w:val="right" w:leader="dot" w:pos="10070"/>
                </w:tabs>
                <w:rPr>
                  <w:rFonts w:asciiTheme="minorHAnsi" w:eastAsiaTheme="minorEastAsia" w:hAnsiTheme="minorHAnsi" w:cstheme="minorBidi"/>
                  <w:noProof/>
                  <w:lang w:bidi="ar-SA"/>
                </w:rPr>
              </w:pPr>
              <w:hyperlink w:anchor="_Toc83721405" w:history="1">
                <w:r w:rsidR="00787D79" w:rsidRPr="001B02FD">
                  <w:rPr>
                    <w:rStyle w:val="Hyperlink"/>
                    <w:noProof/>
                  </w:rPr>
                  <w:t>3.2.3.1 Reporting Requirement</w:t>
                </w:r>
                <w:r w:rsidR="00787D79">
                  <w:rPr>
                    <w:noProof/>
                    <w:webHidden/>
                  </w:rPr>
                  <w:tab/>
                </w:r>
                <w:r w:rsidR="00787D79">
                  <w:rPr>
                    <w:noProof/>
                    <w:webHidden/>
                  </w:rPr>
                  <w:fldChar w:fldCharType="begin"/>
                </w:r>
                <w:r w:rsidR="00787D79">
                  <w:rPr>
                    <w:noProof/>
                    <w:webHidden/>
                  </w:rPr>
                  <w:instrText xml:space="preserve"> PAGEREF _Toc83721405 \h </w:instrText>
                </w:r>
                <w:r w:rsidR="00787D79">
                  <w:rPr>
                    <w:noProof/>
                    <w:webHidden/>
                  </w:rPr>
                </w:r>
                <w:r w:rsidR="00787D79">
                  <w:rPr>
                    <w:noProof/>
                    <w:webHidden/>
                  </w:rPr>
                  <w:fldChar w:fldCharType="separate"/>
                </w:r>
                <w:r w:rsidR="00AE2FB1">
                  <w:rPr>
                    <w:noProof/>
                    <w:webHidden/>
                  </w:rPr>
                  <w:t>8</w:t>
                </w:r>
                <w:r w:rsidR="00787D79">
                  <w:rPr>
                    <w:noProof/>
                    <w:webHidden/>
                  </w:rPr>
                  <w:fldChar w:fldCharType="end"/>
                </w:r>
              </w:hyperlink>
            </w:p>
            <w:p w14:paraId="53D1A768" w14:textId="2601940A" w:rsidR="00787D79" w:rsidRDefault="00457376">
              <w:pPr>
                <w:pStyle w:val="TOC3"/>
                <w:tabs>
                  <w:tab w:val="right" w:leader="dot" w:pos="10070"/>
                </w:tabs>
                <w:rPr>
                  <w:rFonts w:asciiTheme="minorHAnsi" w:eastAsiaTheme="minorEastAsia" w:hAnsiTheme="minorHAnsi" w:cstheme="minorBidi"/>
                  <w:noProof/>
                  <w:lang w:bidi="ar-SA"/>
                </w:rPr>
              </w:pPr>
              <w:hyperlink w:anchor="_Toc83721406" w:history="1">
                <w:r w:rsidR="00787D79" w:rsidRPr="001B02FD">
                  <w:rPr>
                    <w:rStyle w:val="Hyperlink"/>
                    <w:noProof/>
                  </w:rPr>
                  <w:t>3.2.4 Performance Evaluations</w:t>
                </w:r>
                <w:r w:rsidR="00787D79">
                  <w:rPr>
                    <w:noProof/>
                    <w:webHidden/>
                  </w:rPr>
                  <w:tab/>
                </w:r>
                <w:r w:rsidR="00787D79">
                  <w:rPr>
                    <w:noProof/>
                    <w:webHidden/>
                  </w:rPr>
                  <w:fldChar w:fldCharType="begin"/>
                </w:r>
                <w:r w:rsidR="00787D79">
                  <w:rPr>
                    <w:noProof/>
                    <w:webHidden/>
                  </w:rPr>
                  <w:instrText xml:space="preserve"> PAGEREF _Toc83721406 \h </w:instrText>
                </w:r>
                <w:r w:rsidR="00787D79">
                  <w:rPr>
                    <w:noProof/>
                    <w:webHidden/>
                  </w:rPr>
                </w:r>
                <w:r w:rsidR="00787D79">
                  <w:rPr>
                    <w:noProof/>
                    <w:webHidden/>
                  </w:rPr>
                  <w:fldChar w:fldCharType="separate"/>
                </w:r>
                <w:r w:rsidR="00AE2FB1">
                  <w:rPr>
                    <w:noProof/>
                    <w:webHidden/>
                  </w:rPr>
                  <w:t>8</w:t>
                </w:r>
                <w:r w:rsidR="00787D79">
                  <w:rPr>
                    <w:noProof/>
                    <w:webHidden/>
                  </w:rPr>
                  <w:fldChar w:fldCharType="end"/>
                </w:r>
              </w:hyperlink>
            </w:p>
            <w:p w14:paraId="2D102B55" w14:textId="18B5F46D" w:rsidR="00787D79" w:rsidRDefault="00457376">
              <w:pPr>
                <w:pStyle w:val="TOC4"/>
                <w:tabs>
                  <w:tab w:val="right" w:leader="dot" w:pos="10070"/>
                </w:tabs>
                <w:rPr>
                  <w:rFonts w:asciiTheme="minorHAnsi" w:eastAsiaTheme="minorEastAsia" w:hAnsiTheme="minorHAnsi" w:cstheme="minorBidi"/>
                  <w:noProof/>
                  <w:lang w:bidi="ar-SA"/>
                </w:rPr>
              </w:pPr>
              <w:hyperlink w:anchor="_Toc83721407" w:history="1">
                <w:r w:rsidR="00787D79" w:rsidRPr="001B02FD">
                  <w:rPr>
                    <w:rStyle w:val="Hyperlink"/>
                    <w:noProof/>
                  </w:rPr>
                  <w:t>3.2.4.1 Opportunity to Appeal</w:t>
                </w:r>
                <w:r w:rsidR="00787D79">
                  <w:rPr>
                    <w:noProof/>
                    <w:webHidden/>
                  </w:rPr>
                  <w:tab/>
                </w:r>
                <w:r w:rsidR="00787D79">
                  <w:rPr>
                    <w:noProof/>
                    <w:webHidden/>
                  </w:rPr>
                  <w:fldChar w:fldCharType="begin"/>
                </w:r>
                <w:r w:rsidR="00787D79">
                  <w:rPr>
                    <w:noProof/>
                    <w:webHidden/>
                  </w:rPr>
                  <w:instrText xml:space="preserve"> PAGEREF _Toc83721407 \h </w:instrText>
                </w:r>
                <w:r w:rsidR="00787D79">
                  <w:rPr>
                    <w:noProof/>
                    <w:webHidden/>
                  </w:rPr>
                </w:r>
                <w:r w:rsidR="00787D79">
                  <w:rPr>
                    <w:noProof/>
                    <w:webHidden/>
                  </w:rPr>
                  <w:fldChar w:fldCharType="separate"/>
                </w:r>
                <w:r w:rsidR="00AE2FB1">
                  <w:rPr>
                    <w:noProof/>
                    <w:webHidden/>
                  </w:rPr>
                  <w:t>8</w:t>
                </w:r>
                <w:r w:rsidR="00787D79">
                  <w:rPr>
                    <w:noProof/>
                    <w:webHidden/>
                  </w:rPr>
                  <w:fldChar w:fldCharType="end"/>
                </w:r>
              </w:hyperlink>
            </w:p>
            <w:p w14:paraId="605B1A98" w14:textId="74FFCB7D" w:rsidR="00787D79" w:rsidRDefault="00457376">
              <w:pPr>
                <w:pStyle w:val="TOC4"/>
                <w:tabs>
                  <w:tab w:val="right" w:leader="dot" w:pos="10070"/>
                </w:tabs>
                <w:rPr>
                  <w:rFonts w:asciiTheme="minorHAnsi" w:eastAsiaTheme="minorEastAsia" w:hAnsiTheme="minorHAnsi" w:cstheme="minorBidi"/>
                  <w:noProof/>
                  <w:lang w:bidi="ar-SA"/>
                </w:rPr>
              </w:pPr>
              <w:hyperlink w:anchor="_Toc83721408" w:history="1">
                <w:r w:rsidR="00787D79" w:rsidRPr="001B02FD">
                  <w:rPr>
                    <w:rStyle w:val="Hyperlink"/>
                    <w:noProof/>
                  </w:rPr>
                  <w:t>3.2.4.2 Employee Discipline</w:t>
                </w:r>
                <w:r w:rsidR="00787D79">
                  <w:rPr>
                    <w:noProof/>
                    <w:webHidden/>
                  </w:rPr>
                  <w:tab/>
                </w:r>
                <w:r w:rsidR="00787D79">
                  <w:rPr>
                    <w:noProof/>
                    <w:webHidden/>
                  </w:rPr>
                  <w:fldChar w:fldCharType="begin"/>
                </w:r>
                <w:r w:rsidR="00787D79">
                  <w:rPr>
                    <w:noProof/>
                    <w:webHidden/>
                  </w:rPr>
                  <w:instrText xml:space="preserve"> PAGEREF _Toc83721408 \h </w:instrText>
                </w:r>
                <w:r w:rsidR="00787D79">
                  <w:rPr>
                    <w:noProof/>
                    <w:webHidden/>
                  </w:rPr>
                </w:r>
                <w:r w:rsidR="00787D79">
                  <w:rPr>
                    <w:noProof/>
                    <w:webHidden/>
                  </w:rPr>
                  <w:fldChar w:fldCharType="separate"/>
                </w:r>
                <w:r w:rsidR="00AE2FB1">
                  <w:rPr>
                    <w:noProof/>
                    <w:webHidden/>
                  </w:rPr>
                  <w:t>8</w:t>
                </w:r>
                <w:r w:rsidR="00787D79">
                  <w:rPr>
                    <w:noProof/>
                    <w:webHidden/>
                  </w:rPr>
                  <w:fldChar w:fldCharType="end"/>
                </w:r>
              </w:hyperlink>
            </w:p>
            <w:p w14:paraId="22181455" w14:textId="3074E889" w:rsidR="00787D79" w:rsidRDefault="00457376">
              <w:pPr>
                <w:pStyle w:val="TOC4"/>
                <w:tabs>
                  <w:tab w:val="right" w:leader="dot" w:pos="10070"/>
                </w:tabs>
                <w:rPr>
                  <w:rFonts w:asciiTheme="minorHAnsi" w:eastAsiaTheme="minorEastAsia" w:hAnsiTheme="minorHAnsi" w:cstheme="minorBidi"/>
                  <w:noProof/>
                  <w:lang w:bidi="ar-SA"/>
                </w:rPr>
              </w:pPr>
              <w:hyperlink w:anchor="_Toc83721409" w:history="1">
                <w:r w:rsidR="00787D79" w:rsidRPr="001B02FD">
                  <w:rPr>
                    <w:rStyle w:val="Hyperlink"/>
                    <w:noProof/>
                  </w:rPr>
                  <w:t>3.2.4.3 Executive Director Evaluation</w:t>
                </w:r>
                <w:r w:rsidR="00787D79">
                  <w:rPr>
                    <w:noProof/>
                    <w:webHidden/>
                  </w:rPr>
                  <w:tab/>
                </w:r>
                <w:r w:rsidR="00787D79">
                  <w:rPr>
                    <w:noProof/>
                    <w:webHidden/>
                  </w:rPr>
                  <w:fldChar w:fldCharType="begin"/>
                </w:r>
                <w:r w:rsidR="00787D79">
                  <w:rPr>
                    <w:noProof/>
                    <w:webHidden/>
                  </w:rPr>
                  <w:instrText xml:space="preserve"> PAGEREF _Toc83721409 \h </w:instrText>
                </w:r>
                <w:r w:rsidR="00787D79">
                  <w:rPr>
                    <w:noProof/>
                    <w:webHidden/>
                  </w:rPr>
                </w:r>
                <w:r w:rsidR="00787D79">
                  <w:rPr>
                    <w:noProof/>
                    <w:webHidden/>
                  </w:rPr>
                  <w:fldChar w:fldCharType="separate"/>
                </w:r>
                <w:r w:rsidR="00AE2FB1">
                  <w:rPr>
                    <w:noProof/>
                    <w:webHidden/>
                  </w:rPr>
                  <w:t>8</w:t>
                </w:r>
                <w:r w:rsidR="00787D79">
                  <w:rPr>
                    <w:noProof/>
                    <w:webHidden/>
                  </w:rPr>
                  <w:fldChar w:fldCharType="end"/>
                </w:r>
              </w:hyperlink>
            </w:p>
            <w:p w14:paraId="10D0D5ED" w14:textId="1DC2AA41" w:rsidR="00787D79" w:rsidRDefault="00457376">
              <w:pPr>
                <w:pStyle w:val="TOC2"/>
                <w:tabs>
                  <w:tab w:val="right" w:leader="dot" w:pos="10070"/>
                </w:tabs>
                <w:rPr>
                  <w:rFonts w:asciiTheme="minorHAnsi" w:eastAsiaTheme="minorEastAsia" w:hAnsiTheme="minorHAnsi" w:cstheme="minorBidi"/>
                  <w:noProof/>
                  <w:lang w:bidi="ar-SA"/>
                </w:rPr>
              </w:pPr>
              <w:hyperlink w:anchor="_Toc83721410" w:history="1">
                <w:r w:rsidR="00787D79" w:rsidRPr="001B02FD">
                  <w:rPr>
                    <w:rStyle w:val="Hyperlink"/>
                    <w:noProof/>
                  </w:rPr>
                  <w:t>Policy 3.3 Respectful Workplace</w:t>
                </w:r>
                <w:r w:rsidR="00787D79">
                  <w:rPr>
                    <w:noProof/>
                    <w:webHidden/>
                  </w:rPr>
                  <w:tab/>
                </w:r>
                <w:r w:rsidR="00787D79">
                  <w:rPr>
                    <w:noProof/>
                    <w:webHidden/>
                  </w:rPr>
                  <w:fldChar w:fldCharType="begin"/>
                </w:r>
                <w:r w:rsidR="00787D79">
                  <w:rPr>
                    <w:noProof/>
                    <w:webHidden/>
                  </w:rPr>
                  <w:instrText xml:space="preserve"> PAGEREF _Toc83721410 \h </w:instrText>
                </w:r>
                <w:r w:rsidR="00787D79">
                  <w:rPr>
                    <w:noProof/>
                    <w:webHidden/>
                  </w:rPr>
                </w:r>
                <w:r w:rsidR="00787D79">
                  <w:rPr>
                    <w:noProof/>
                    <w:webHidden/>
                  </w:rPr>
                  <w:fldChar w:fldCharType="separate"/>
                </w:r>
                <w:r w:rsidR="00AE2FB1">
                  <w:rPr>
                    <w:noProof/>
                    <w:webHidden/>
                  </w:rPr>
                  <w:t>9</w:t>
                </w:r>
                <w:r w:rsidR="00787D79">
                  <w:rPr>
                    <w:noProof/>
                    <w:webHidden/>
                  </w:rPr>
                  <w:fldChar w:fldCharType="end"/>
                </w:r>
              </w:hyperlink>
            </w:p>
            <w:p w14:paraId="36AB9ECB" w14:textId="070F856F" w:rsidR="00787D79" w:rsidRDefault="00457376">
              <w:pPr>
                <w:pStyle w:val="TOC3"/>
                <w:tabs>
                  <w:tab w:val="right" w:leader="dot" w:pos="10070"/>
                </w:tabs>
                <w:rPr>
                  <w:rFonts w:asciiTheme="minorHAnsi" w:eastAsiaTheme="minorEastAsia" w:hAnsiTheme="minorHAnsi" w:cstheme="minorBidi"/>
                  <w:noProof/>
                  <w:lang w:bidi="ar-SA"/>
                </w:rPr>
              </w:pPr>
              <w:hyperlink w:anchor="_Toc83721411" w:history="1">
                <w:r w:rsidR="00787D79" w:rsidRPr="001B02FD">
                  <w:rPr>
                    <w:rStyle w:val="Hyperlink"/>
                    <w:noProof/>
                  </w:rPr>
                  <w:t>3.3.1 Employee Grievances</w:t>
                </w:r>
                <w:r w:rsidR="00787D79">
                  <w:rPr>
                    <w:noProof/>
                    <w:webHidden/>
                  </w:rPr>
                  <w:tab/>
                </w:r>
                <w:r w:rsidR="00787D79">
                  <w:rPr>
                    <w:noProof/>
                    <w:webHidden/>
                  </w:rPr>
                  <w:fldChar w:fldCharType="begin"/>
                </w:r>
                <w:r w:rsidR="00787D79">
                  <w:rPr>
                    <w:noProof/>
                    <w:webHidden/>
                  </w:rPr>
                  <w:instrText xml:space="preserve"> PAGEREF _Toc83721411 \h </w:instrText>
                </w:r>
                <w:r w:rsidR="00787D79">
                  <w:rPr>
                    <w:noProof/>
                    <w:webHidden/>
                  </w:rPr>
                </w:r>
                <w:r w:rsidR="00787D79">
                  <w:rPr>
                    <w:noProof/>
                    <w:webHidden/>
                  </w:rPr>
                  <w:fldChar w:fldCharType="separate"/>
                </w:r>
                <w:r w:rsidR="00AE2FB1">
                  <w:rPr>
                    <w:noProof/>
                    <w:webHidden/>
                  </w:rPr>
                  <w:t>9</w:t>
                </w:r>
                <w:r w:rsidR="00787D79">
                  <w:rPr>
                    <w:noProof/>
                    <w:webHidden/>
                  </w:rPr>
                  <w:fldChar w:fldCharType="end"/>
                </w:r>
              </w:hyperlink>
            </w:p>
            <w:p w14:paraId="70F7A656" w14:textId="05F7CA5C" w:rsidR="00787D79" w:rsidRDefault="00457376">
              <w:pPr>
                <w:pStyle w:val="TOC4"/>
                <w:tabs>
                  <w:tab w:val="right" w:leader="dot" w:pos="10070"/>
                </w:tabs>
                <w:rPr>
                  <w:rFonts w:asciiTheme="minorHAnsi" w:eastAsiaTheme="minorEastAsia" w:hAnsiTheme="minorHAnsi" w:cstheme="minorBidi"/>
                  <w:noProof/>
                  <w:lang w:bidi="ar-SA"/>
                </w:rPr>
              </w:pPr>
              <w:hyperlink w:anchor="_Toc83721412" w:history="1">
                <w:r w:rsidR="00787D79" w:rsidRPr="001B02FD">
                  <w:rPr>
                    <w:rStyle w:val="Hyperlink"/>
                    <w:noProof/>
                  </w:rPr>
                  <w:t>3.3.1.1 Grievance Retaliation</w:t>
                </w:r>
                <w:r w:rsidR="00787D79">
                  <w:rPr>
                    <w:noProof/>
                    <w:webHidden/>
                  </w:rPr>
                  <w:tab/>
                </w:r>
                <w:r w:rsidR="00787D79">
                  <w:rPr>
                    <w:noProof/>
                    <w:webHidden/>
                  </w:rPr>
                  <w:fldChar w:fldCharType="begin"/>
                </w:r>
                <w:r w:rsidR="00787D79">
                  <w:rPr>
                    <w:noProof/>
                    <w:webHidden/>
                  </w:rPr>
                  <w:instrText xml:space="preserve"> PAGEREF _Toc83721412 \h </w:instrText>
                </w:r>
                <w:r w:rsidR="00787D79">
                  <w:rPr>
                    <w:noProof/>
                    <w:webHidden/>
                  </w:rPr>
                </w:r>
                <w:r w:rsidR="00787D79">
                  <w:rPr>
                    <w:noProof/>
                    <w:webHidden/>
                  </w:rPr>
                  <w:fldChar w:fldCharType="separate"/>
                </w:r>
                <w:r w:rsidR="00AE2FB1">
                  <w:rPr>
                    <w:noProof/>
                    <w:webHidden/>
                  </w:rPr>
                  <w:t>9</w:t>
                </w:r>
                <w:r w:rsidR="00787D79">
                  <w:rPr>
                    <w:noProof/>
                    <w:webHidden/>
                  </w:rPr>
                  <w:fldChar w:fldCharType="end"/>
                </w:r>
              </w:hyperlink>
            </w:p>
            <w:p w14:paraId="67B53437" w14:textId="169FD2F4" w:rsidR="00787D79" w:rsidRDefault="00457376">
              <w:pPr>
                <w:pStyle w:val="TOC4"/>
                <w:tabs>
                  <w:tab w:val="right" w:leader="dot" w:pos="10070"/>
                </w:tabs>
                <w:rPr>
                  <w:rFonts w:asciiTheme="minorHAnsi" w:eastAsiaTheme="minorEastAsia" w:hAnsiTheme="minorHAnsi" w:cstheme="minorBidi"/>
                  <w:noProof/>
                  <w:lang w:bidi="ar-SA"/>
                </w:rPr>
              </w:pPr>
              <w:hyperlink w:anchor="_Toc83721413" w:history="1">
                <w:r w:rsidR="00787D79" w:rsidRPr="001B02FD">
                  <w:rPr>
                    <w:rStyle w:val="Hyperlink"/>
                    <w:noProof/>
                  </w:rPr>
                  <w:t>3.3.1.2 Report Misconduct</w:t>
                </w:r>
                <w:r w:rsidR="00787D79">
                  <w:rPr>
                    <w:noProof/>
                    <w:webHidden/>
                  </w:rPr>
                  <w:tab/>
                </w:r>
                <w:r w:rsidR="00787D79">
                  <w:rPr>
                    <w:noProof/>
                    <w:webHidden/>
                  </w:rPr>
                  <w:fldChar w:fldCharType="begin"/>
                </w:r>
                <w:r w:rsidR="00787D79">
                  <w:rPr>
                    <w:noProof/>
                    <w:webHidden/>
                  </w:rPr>
                  <w:instrText xml:space="preserve"> PAGEREF _Toc83721413 \h </w:instrText>
                </w:r>
                <w:r w:rsidR="00787D79">
                  <w:rPr>
                    <w:noProof/>
                    <w:webHidden/>
                  </w:rPr>
                </w:r>
                <w:r w:rsidR="00787D79">
                  <w:rPr>
                    <w:noProof/>
                    <w:webHidden/>
                  </w:rPr>
                  <w:fldChar w:fldCharType="separate"/>
                </w:r>
                <w:r w:rsidR="00AE2FB1">
                  <w:rPr>
                    <w:noProof/>
                    <w:webHidden/>
                  </w:rPr>
                  <w:t>9</w:t>
                </w:r>
                <w:r w:rsidR="00787D79">
                  <w:rPr>
                    <w:noProof/>
                    <w:webHidden/>
                  </w:rPr>
                  <w:fldChar w:fldCharType="end"/>
                </w:r>
              </w:hyperlink>
            </w:p>
            <w:p w14:paraId="2DA10F4D" w14:textId="4292AECF" w:rsidR="00787D79" w:rsidRDefault="00457376">
              <w:pPr>
                <w:pStyle w:val="TOC3"/>
                <w:tabs>
                  <w:tab w:val="right" w:leader="dot" w:pos="10070"/>
                </w:tabs>
                <w:rPr>
                  <w:rFonts w:asciiTheme="minorHAnsi" w:eastAsiaTheme="minorEastAsia" w:hAnsiTheme="minorHAnsi" w:cstheme="minorBidi"/>
                  <w:noProof/>
                  <w:lang w:bidi="ar-SA"/>
                </w:rPr>
              </w:pPr>
              <w:hyperlink w:anchor="_Toc83721414" w:history="1">
                <w:r w:rsidR="00787D79" w:rsidRPr="001B02FD">
                  <w:rPr>
                    <w:rStyle w:val="Hyperlink"/>
                    <w:noProof/>
                  </w:rPr>
                  <w:t>3.3.2 Conflicts of Interest</w:t>
                </w:r>
                <w:r w:rsidR="00787D79">
                  <w:rPr>
                    <w:noProof/>
                    <w:webHidden/>
                  </w:rPr>
                  <w:tab/>
                </w:r>
                <w:r w:rsidR="00787D79">
                  <w:rPr>
                    <w:noProof/>
                    <w:webHidden/>
                  </w:rPr>
                  <w:fldChar w:fldCharType="begin"/>
                </w:r>
                <w:r w:rsidR="00787D79">
                  <w:rPr>
                    <w:noProof/>
                    <w:webHidden/>
                  </w:rPr>
                  <w:instrText xml:space="preserve"> PAGEREF _Toc83721414 \h </w:instrText>
                </w:r>
                <w:r w:rsidR="00787D79">
                  <w:rPr>
                    <w:noProof/>
                    <w:webHidden/>
                  </w:rPr>
                </w:r>
                <w:r w:rsidR="00787D79">
                  <w:rPr>
                    <w:noProof/>
                    <w:webHidden/>
                  </w:rPr>
                  <w:fldChar w:fldCharType="separate"/>
                </w:r>
                <w:r w:rsidR="00AE2FB1">
                  <w:rPr>
                    <w:noProof/>
                    <w:webHidden/>
                  </w:rPr>
                  <w:t>9</w:t>
                </w:r>
                <w:r w:rsidR="00787D79">
                  <w:rPr>
                    <w:noProof/>
                    <w:webHidden/>
                  </w:rPr>
                  <w:fldChar w:fldCharType="end"/>
                </w:r>
              </w:hyperlink>
            </w:p>
            <w:p w14:paraId="16D4D757" w14:textId="2FC48E8C" w:rsidR="00787D79" w:rsidRDefault="00457376">
              <w:pPr>
                <w:pStyle w:val="TOC3"/>
                <w:tabs>
                  <w:tab w:val="right" w:leader="dot" w:pos="10070"/>
                </w:tabs>
                <w:rPr>
                  <w:rFonts w:asciiTheme="minorHAnsi" w:eastAsiaTheme="minorEastAsia" w:hAnsiTheme="minorHAnsi" w:cstheme="minorBidi"/>
                  <w:noProof/>
                  <w:lang w:bidi="ar-SA"/>
                </w:rPr>
              </w:pPr>
              <w:hyperlink w:anchor="_Toc83721415" w:history="1">
                <w:r w:rsidR="00787D79" w:rsidRPr="001B02FD">
                  <w:rPr>
                    <w:rStyle w:val="Hyperlink"/>
                    <w:noProof/>
                  </w:rPr>
                  <w:t>3.3.3 Diversity, Equity, and Inclusion</w:t>
                </w:r>
                <w:r w:rsidR="00787D79">
                  <w:rPr>
                    <w:noProof/>
                    <w:webHidden/>
                  </w:rPr>
                  <w:tab/>
                </w:r>
                <w:r w:rsidR="00787D79">
                  <w:rPr>
                    <w:noProof/>
                    <w:webHidden/>
                  </w:rPr>
                  <w:fldChar w:fldCharType="begin"/>
                </w:r>
                <w:r w:rsidR="00787D79">
                  <w:rPr>
                    <w:noProof/>
                    <w:webHidden/>
                  </w:rPr>
                  <w:instrText xml:space="preserve"> PAGEREF _Toc83721415 \h </w:instrText>
                </w:r>
                <w:r w:rsidR="00787D79">
                  <w:rPr>
                    <w:noProof/>
                    <w:webHidden/>
                  </w:rPr>
                </w:r>
                <w:r w:rsidR="00787D79">
                  <w:rPr>
                    <w:noProof/>
                    <w:webHidden/>
                  </w:rPr>
                  <w:fldChar w:fldCharType="separate"/>
                </w:r>
                <w:r w:rsidR="00AE2FB1">
                  <w:rPr>
                    <w:noProof/>
                    <w:webHidden/>
                  </w:rPr>
                  <w:t>9</w:t>
                </w:r>
                <w:r w:rsidR="00787D79">
                  <w:rPr>
                    <w:noProof/>
                    <w:webHidden/>
                  </w:rPr>
                  <w:fldChar w:fldCharType="end"/>
                </w:r>
              </w:hyperlink>
            </w:p>
            <w:p w14:paraId="7E55DA53" w14:textId="40967380" w:rsidR="00787D79" w:rsidRDefault="00457376">
              <w:pPr>
                <w:pStyle w:val="TOC2"/>
                <w:tabs>
                  <w:tab w:val="right" w:leader="dot" w:pos="10070"/>
                </w:tabs>
                <w:rPr>
                  <w:rFonts w:asciiTheme="minorHAnsi" w:eastAsiaTheme="minorEastAsia" w:hAnsiTheme="minorHAnsi" w:cstheme="minorBidi"/>
                  <w:noProof/>
                  <w:lang w:bidi="ar-SA"/>
                </w:rPr>
              </w:pPr>
              <w:hyperlink w:anchor="_Toc83721416" w:history="1">
                <w:r w:rsidR="00787D79" w:rsidRPr="001B02FD">
                  <w:rPr>
                    <w:rStyle w:val="Hyperlink"/>
                    <w:noProof/>
                  </w:rPr>
                  <w:t>Policy 3.4 Ongoing Council Financial Health</w:t>
                </w:r>
                <w:r w:rsidR="00787D79">
                  <w:rPr>
                    <w:noProof/>
                    <w:webHidden/>
                  </w:rPr>
                  <w:tab/>
                </w:r>
                <w:r w:rsidR="00787D79">
                  <w:rPr>
                    <w:noProof/>
                    <w:webHidden/>
                  </w:rPr>
                  <w:fldChar w:fldCharType="begin"/>
                </w:r>
                <w:r w:rsidR="00787D79">
                  <w:rPr>
                    <w:noProof/>
                    <w:webHidden/>
                  </w:rPr>
                  <w:instrText xml:space="preserve"> PAGEREF _Toc83721416 \h </w:instrText>
                </w:r>
                <w:r w:rsidR="00787D79">
                  <w:rPr>
                    <w:noProof/>
                    <w:webHidden/>
                  </w:rPr>
                </w:r>
                <w:r w:rsidR="00787D79">
                  <w:rPr>
                    <w:noProof/>
                    <w:webHidden/>
                  </w:rPr>
                  <w:fldChar w:fldCharType="separate"/>
                </w:r>
                <w:r w:rsidR="00AE2FB1">
                  <w:rPr>
                    <w:noProof/>
                    <w:webHidden/>
                  </w:rPr>
                  <w:t>10</w:t>
                </w:r>
                <w:r w:rsidR="00787D79">
                  <w:rPr>
                    <w:noProof/>
                    <w:webHidden/>
                  </w:rPr>
                  <w:fldChar w:fldCharType="end"/>
                </w:r>
              </w:hyperlink>
            </w:p>
            <w:p w14:paraId="3EA5AB6C" w14:textId="41DBAB9B" w:rsidR="00787D79" w:rsidRDefault="00457376">
              <w:pPr>
                <w:pStyle w:val="TOC3"/>
                <w:tabs>
                  <w:tab w:val="right" w:leader="dot" w:pos="10070"/>
                </w:tabs>
                <w:rPr>
                  <w:rFonts w:asciiTheme="minorHAnsi" w:eastAsiaTheme="minorEastAsia" w:hAnsiTheme="minorHAnsi" w:cstheme="minorBidi"/>
                  <w:noProof/>
                  <w:lang w:bidi="ar-SA"/>
                </w:rPr>
              </w:pPr>
              <w:hyperlink w:anchor="_Toc83721417" w:history="1">
                <w:r w:rsidR="00787D79" w:rsidRPr="001B02FD">
                  <w:rPr>
                    <w:rStyle w:val="Hyperlink"/>
                    <w:noProof/>
                  </w:rPr>
                  <w:t>3.4.1 Accounting Controls</w:t>
                </w:r>
                <w:r w:rsidR="00787D79">
                  <w:rPr>
                    <w:noProof/>
                    <w:webHidden/>
                  </w:rPr>
                  <w:tab/>
                </w:r>
                <w:r w:rsidR="00787D79">
                  <w:rPr>
                    <w:noProof/>
                    <w:webHidden/>
                  </w:rPr>
                  <w:fldChar w:fldCharType="begin"/>
                </w:r>
                <w:r w:rsidR="00787D79">
                  <w:rPr>
                    <w:noProof/>
                    <w:webHidden/>
                  </w:rPr>
                  <w:instrText xml:space="preserve"> PAGEREF _Toc83721417 \h </w:instrText>
                </w:r>
                <w:r w:rsidR="00787D79">
                  <w:rPr>
                    <w:noProof/>
                    <w:webHidden/>
                  </w:rPr>
                </w:r>
                <w:r w:rsidR="00787D79">
                  <w:rPr>
                    <w:noProof/>
                    <w:webHidden/>
                  </w:rPr>
                  <w:fldChar w:fldCharType="separate"/>
                </w:r>
                <w:r w:rsidR="00AE2FB1">
                  <w:rPr>
                    <w:noProof/>
                    <w:webHidden/>
                  </w:rPr>
                  <w:t>10</w:t>
                </w:r>
                <w:r w:rsidR="00787D79">
                  <w:rPr>
                    <w:noProof/>
                    <w:webHidden/>
                  </w:rPr>
                  <w:fldChar w:fldCharType="end"/>
                </w:r>
              </w:hyperlink>
            </w:p>
            <w:p w14:paraId="74AE1F14" w14:textId="79C620C6" w:rsidR="00787D79" w:rsidRDefault="00457376">
              <w:pPr>
                <w:pStyle w:val="TOC3"/>
                <w:tabs>
                  <w:tab w:val="right" w:leader="dot" w:pos="10070"/>
                </w:tabs>
                <w:rPr>
                  <w:rFonts w:asciiTheme="minorHAnsi" w:eastAsiaTheme="minorEastAsia" w:hAnsiTheme="minorHAnsi" w:cstheme="minorBidi"/>
                  <w:noProof/>
                  <w:lang w:bidi="ar-SA"/>
                </w:rPr>
              </w:pPr>
              <w:hyperlink w:anchor="_Toc83721418" w:history="1">
                <w:r w:rsidR="00787D79" w:rsidRPr="001B02FD">
                  <w:rPr>
                    <w:rStyle w:val="Hyperlink"/>
                    <w:noProof/>
                  </w:rPr>
                  <w:t>3.4.2 Unbudgeted Purchases</w:t>
                </w:r>
                <w:r w:rsidR="00787D79">
                  <w:rPr>
                    <w:noProof/>
                    <w:webHidden/>
                  </w:rPr>
                  <w:tab/>
                </w:r>
                <w:r w:rsidR="00787D79">
                  <w:rPr>
                    <w:noProof/>
                    <w:webHidden/>
                  </w:rPr>
                  <w:fldChar w:fldCharType="begin"/>
                </w:r>
                <w:r w:rsidR="00787D79">
                  <w:rPr>
                    <w:noProof/>
                    <w:webHidden/>
                  </w:rPr>
                  <w:instrText xml:space="preserve"> PAGEREF _Toc83721418 \h </w:instrText>
                </w:r>
                <w:r w:rsidR="00787D79">
                  <w:rPr>
                    <w:noProof/>
                    <w:webHidden/>
                  </w:rPr>
                </w:r>
                <w:r w:rsidR="00787D79">
                  <w:rPr>
                    <w:noProof/>
                    <w:webHidden/>
                  </w:rPr>
                  <w:fldChar w:fldCharType="separate"/>
                </w:r>
                <w:r w:rsidR="00AE2FB1">
                  <w:rPr>
                    <w:noProof/>
                    <w:webHidden/>
                  </w:rPr>
                  <w:t>10</w:t>
                </w:r>
                <w:r w:rsidR="00787D79">
                  <w:rPr>
                    <w:noProof/>
                    <w:webHidden/>
                  </w:rPr>
                  <w:fldChar w:fldCharType="end"/>
                </w:r>
              </w:hyperlink>
            </w:p>
            <w:p w14:paraId="56EB4218" w14:textId="5CB859D4" w:rsidR="00787D79" w:rsidRDefault="00457376">
              <w:pPr>
                <w:pStyle w:val="TOC3"/>
                <w:tabs>
                  <w:tab w:val="right" w:leader="dot" w:pos="10070"/>
                </w:tabs>
                <w:rPr>
                  <w:rFonts w:asciiTheme="minorHAnsi" w:eastAsiaTheme="minorEastAsia" w:hAnsiTheme="minorHAnsi" w:cstheme="minorBidi"/>
                  <w:noProof/>
                  <w:lang w:bidi="ar-SA"/>
                </w:rPr>
              </w:pPr>
              <w:hyperlink w:anchor="_Toc83721419" w:history="1">
                <w:r w:rsidR="00787D79" w:rsidRPr="001B02FD">
                  <w:rPr>
                    <w:rStyle w:val="Hyperlink"/>
                    <w:noProof/>
                  </w:rPr>
                  <w:t>3.4.3 Uncompromised Audit</w:t>
                </w:r>
                <w:r w:rsidR="00787D79">
                  <w:rPr>
                    <w:noProof/>
                    <w:webHidden/>
                  </w:rPr>
                  <w:tab/>
                </w:r>
                <w:r w:rsidR="00787D79">
                  <w:rPr>
                    <w:noProof/>
                    <w:webHidden/>
                  </w:rPr>
                  <w:fldChar w:fldCharType="begin"/>
                </w:r>
                <w:r w:rsidR="00787D79">
                  <w:rPr>
                    <w:noProof/>
                    <w:webHidden/>
                  </w:rPr>
                  <w:instrText xml:space="preserve"> PAGEREF _Toc83721419 \h </w:instrText>
                </w:r>
                <w:r w:rsidR="00787D79">
                  <w:rPr>
                    <w:noProof/>
                    <w:webHidden/>
                  </w:rPr>
                </w:r>
                <w:r w:rsidR="00787D79">
                  <w:rPr>
                    <w:noProof/>
                    <w:webHidden/>
                  </w:rPr>
                  <w:fldChar w:fldCharType="separate"/>
                </w:r>
                <w:r w:rsidR="00AE2FB1">
                  <w:rPr>
                    <w:noProof/>
                    <w:webHidden/>
                  </w:rPr>
                  <w:t>10</w:t>
                </w:r>
                <w:r w:rsidR="00787D79">
                  <w:rPr>
                    <w:noProof/>
                    <w:webHidden/>
                  </w:rPr>
                  <w:fldChar w:fldCharType="end"/>
                </w:r>
              </w:hyperlink>
            </w:p>
            <w:p w14:paraId="1A536811" w14:textId="3F05C31B" w:rsidR="00787D79" w:rsidRDefault="00457376">
              <w:pPr>
                <w:pStyle w:val="TOC3"/>
                <w:tabs>
                  <w:tab w:val="right" w:leader="dot" w:pos="10070"/>
                </w:tabs>
                <w:rPr>
                  <w:rFonts w:asciiTheme="minorHAnsi" w:eastAsiaTheme="minorEastAsia" w:hAnsiTheme="minorHAnsi" w:cstheme="minorBidi"/>
                  <w:noProof/>
                  <w:lang w:bidi="ar-SA"/>
                </w:rPr>
              </w:pPr>
              <w:hyperlink w:anchor="_Toc83721420" w:history="1">
                <w:r w:rsidR="00787D79" w:rsidRPr="001B02FD">
                  <w:rPr>
                    <w:rStyle w:val="Hyperlink"/>
                    <w:noProof/>
                  </w:rPr>
                  <w:t>3.4.4 Financial Communication</w:t>
                </w:r>
                <w:r w:rsidR="00787D79">
                  <w:rPr>
                    <w:noProof/>
                    <w:webHidden/>
                  </w:rPr>
                  <w:tab/>
                </w:r>
                <w:r w:rsidR="00787D79">
                  <w:rPr>
                    <w:noProof/>
                    <w:webHidden/>
                  </w:rPr>
                  <w:fldChar w:fldCharType="begin"/>
                </w:r>
                <w:r w:rsidR="00787D79">
                  <w:rPr>
                    <w:noProof/>
                    <w:webHidden/>
                  </w:rPr>
                  <w:instrText xml:space="preserve"> PAGEREF _Toc83721420 \h </w:instrText>
                </w:r>
                <w:r w:rsidR="00787D79">
                  <w:rPr>
                    <w:noProof/>
                    <w:webHidden/>
                  </w:rPr>
                </w:r>
                <w:r w:rsidR="00787D79">
                  <w:rPr>
                    <w:noProof/>
                    <w:webHidden/>
                  </w:rPr>
                  <w:fldChar w:fldCharType="separate"/>
                </w:r>
                <w:r w:rsidR="00AE2FB1">
                  <w:rPr>
                    <w:noProof/>
                    <w:webHidden/>
                  </w:rPr>
                  <w:t>10</w:t>
                </w:r>
                <w:r w:rsidR="00787D79">
                  <w:rPr>
                    <w:noProof/>
                    <w:webHidden/>
                  </w:rPr>
                  <w:fldChar w:fldCharType="end"/>
                </w:r>
              </w:hyperlink>
            </w:p>
            <w:p w14:paraId="0CCC0362" w14:textId="0F136D93" w:rsidR="00787D79" w:rsidRDefault="00457376">
              <w:pPr>
                <w:pStyle w:val="TOC2"/>
                <w:tabs>
                  <w:tab w:val="right" w:leader="dot" w:pos="10070"/>
                </w:tabs>
                <w:rPr>
                  <w:rFonts w:asciiTheme="minorHAnsi" w:eastAsiaTheme="minorEastAsia" w:hAnsiTheme="minorHAnsi" w:cstheme="minorBidi"/>
                  <w:noProof/>
                  <w:lang w:bidi="ar-SA"/>
                </w:rPr>
              </w:pPr>
              <w:hyperlink w:anchor="_Toc83721421" w:history="1">
                <w:r w:rsidR="00787D79" w:rsidRPr="001B02FD">
                  <w:rPr>
                    <w:rStyle w:val="Hyperlink"/>
                    <w:noProof/>
                  </w:rPr>
                  <w:t>Policy 3.5 Financial Planning: Operating Budget and Legislative Requests</w:t>
                </w:r>
                <w:r w:rsidR="00787D79">
                  <w:rPr>
                    <w:noProof/>
                    <w:webHidden/>
                  </w:rPr>
                  <w:tab/>
                </w:r>
                <w:r w:rsidR="00787D79">
                  <w:rPr>
                    <w:noProof/>
                    <w:webHidden/>
                  </w:rPr>
                  <w:fldChar w:fldCharType="begin"/>
                </w:r>
                <w:r w:rsidR="00787D79">
                  <w:rPr>
                    <w:noProof/>
                    <w:webHidden/>
                  </w:rPr>
                  <w:instrText xml:space="preserve"> PAGEREF _Toc83721421 \h </w:instrText>
                </w:r>
                <w:r w:rsidR="00787D79">
                  <w:rPr>
                    <w:noProof/>
                    <w:webHidden/>
                  </w:rPr>
                </w:r>
                <w:r w:rsidR="00787D79">
                  <w:rPr>
                    <w:noProof/>
                    <w:webHidden/>
                  </w:rPr>
                  <w:fldChar w:fldCharType="separate"/>
                </w:r>
                <w:r w:rsidR="00AE2FB1">
                  <w:rPr>
                    <w:noProof/>
                    <w:webHidden/>
                  </w:rPr>
                  <w:t>11</w:t>
                </w:r>
                <w:r w:rsidR="00787D79">
                  <w:rPr>
                    <w:noProof/>
                    <w:webHidden/>
                  </w:rPr>
                  <w:fldChar w:fldCharType="end"/>
                </w:r>
              </w:hyperlink>
            </w:p>
            <w:p w14:paraId="09AA8AB7" w14:textId="74786E6E" w:rsidR="00787D79" w:rsidRDefault="00457376">
              <w:pPr>
                <w:pStyle w:val="TOC3"/>
                <w:tabs>
                  <w:tab w:val="right" w:leader="dot" w:pos="10070"/>
                </w:tabs>
                <w:rPr>
                  <w:rFonts w:asciiTheme="minorHAnsi" w:eastAsiaTheme="minorEastAsia" w:hAnsiTheme="minorHAnsi" w:cstheme="minorBidi"/>
                  <w:noProof/>
                  <w:lang w:bidi="ar-SA"/>
                </w:rPr>
              </w:pPr>
              <w:hyperlink w:anchor="_Toc83721422" w:history="1">
                <w:r w:rsidR="00787D79" w:rsidRPr="001B02FD">
                  <w:rPr>
                    <w:rStyle w:val="Hyperlink"/>
                    <w:noProof/>
                  </w:rPr>
                  <w:t>3.5.1 Risk</w:t>
                </w:r>
                <w:r w:rsidR="00787D79">
                  <w:rPr>
                    <w:noProof/>
                    <w:webHidden/>
                  </w:rPr>
                  <w:tab/>
                </w:r>
                <w:r w:rsidR="00787D79">
                  <w:rPr>
                    <w:noProof/>
                    <w:webHidden/>
                  </w:rPr>
                  <w:fldChar w:fldCharType="begin"/>
                </w:r>
                <w:r w:rsidR="00787D79">
                  <w:rPr>
                    <w:noProof/>
                    <w:webHidden/>
                  </w:rPr>
                  <w:instrText xml:space="preserve"> PAGEREF _Toc83721422 \h </w:instrText>
                </w:r>
                <w:r w:rsidR="00787D79">
                  <w:rPr>
                    <w:noProof/>
                    <w:webHidden/>
                  </w:rPr>
                </w:r>
                <w:r w:rsidR="00787D79">
                  <w:rPr>
                    <w:noProof/>
                    <w:webHidden/>
                  </w:rPr>
                  <w:fldChar w:fldCharType="separate"/>
                </w:r>
                <w:r w:rsidR="00AE2FB1">
                  <w:rPr>
                    <w:noProof/>
                    <w:webHidden/>
                  </w:rPr>
                  <w:t>11</w:t>
                </w:r>
                <w:r w:rsidR="00787D79">
                  <w:rPr>
                    <w:noProof/>
                    <w:webHidden/>
                  </w:rPr>
                  <w:fldChar w:fldCharType="end"/>
                </w:r>
              </w:hyperlink>
            </w:p>
            <w:p w14:paraId="6E984639" w14:textId="6CCD4FEF" w:rsidR="00787D79" w:rsidRDefault="00457376">
              <w:pPr>
                <w:pStyle w:val="TOC3"/>
                <w:tabs>
                  <w:tab w:val="right" w:leader="dot" w:pos="10070"/>
                </w:tabs>
                <w:rPr>
                  <w:rFonts w:asciiTheme="minorHAnsi" w:eastAsiaTheme="minorEastAsia" w:hAnsiTheme="minorHAnsi" w:cstheme="minorBidi"/>
                  <w:noProof/>
                  <w:lang w:bidi="ar-SA"/>
                </w:rPr>
              </w:pPr>
              <w:hyperlink w:anchor="_Toc83721423" w:history="1">
                <w:r w:rsidR="00787D79" w:rsidRPr="001B02FD">
                  <w:rPr>
                    <w:rStyle w:val="Hyperlink"/>
                    <w:noProof/>
                  </w:rPr>
                  <w:t>3.5.2 Required Budgeting Detail</w:t>
                </w:r>
                <w:r w:rsidR="00787D79">
                  <w:rPr>
                    <w:noProof/>
                    <w:webHidden/>
                  </w:rPr>
                  <w:tab/>
                </w:r>
                <w:r w:rsidR="00787D79">
                  <w:rPr>
                    <w:noProof/>
                    <w:webHidden/>
                  </w:rPr>
                  <w:fldChar w:fldCharType="begin"/>
                </w:r>
                <w:r w:rsidR="00787D79">
                  <w:rPr>
                    <w:noProof/>
                    <w:webHidden/>
                  </w:rPr>
                  <w:instrText xml:space="preserve"> PAGEREF _Toc83721423 \h </w:instrText>
                </w:r>
                <w:r w:rsidR="00787D79">
                  <w:rPr>
                    <w:noProof/>
                    <w:webHidden/>
                  </w:rPr>
                </w:r>
                <w:r w:rsidR="00787D79">
                  <w:rPr>
                    <w:noProof/>
                    <w:webHidden/>
                  </w:rPr>
                  <w:fldChar w:fldCharType="separate"/>
                </w:r>
                <w:r w:rsidR="00AE2FB1">
                  <w:rPr>
                    <w:noProof/>
                    <w:webHidden/>
                  </w:rPr>
                  <w:t>11</w:t>
                </w:r>
                <w:r w:rsidR="00787D79">
                  <w:rPr>
                    <w:noProof/>
                    <w:webHidden/>
                  </w:rPr>
                  <w:fldChar w:fldCharType="end"/>
                </w:r>
              </w:hyperlink>
            </w:p>
            <w:p w14:paraId="62CAFE4D" w14:textId="3E639C05" w:rsidR="00787D79" w:rsidRDefault="00457376">
              <w:pPr>
                <w:pStyle w:val="TOC3"/>
                <w:tabs>
                  <w:tab w:val="right" w:leader="dot" w:pos="10070"/>
                </w:tabs>
                <w:rPr>
                  <w:rFonts w:asciiTheme="minorHAnsi" w:eastAsiaTheme="minorEastAsia" w:hAnsiTheme="minorHAnsi" w:cstheme="minorBidi"/>
                  <w:noProof/>
                  <w:lang w:bidi="ar-SA"/>
                </w:rPr>
              </w:pPr>
              <w:hyperlink w:anchor="_Toc83721424" w:history="1">
                <w:r w:rsidR="00787D79" w:rsidRPr="001B02FD">
                  <w:rPr>
                    <w:rStyle w:val="Hyperlink"/>
                    <w:noProof/>
                  </w:rPr>
                  <w:t>3.5.3 Consistency</w:t>
                </w:r>
                <w:r w:rsidR="00787D79">
                  <w:rPr>
                    <w:noProof/>
                    <w:webHidden/>
                  </w:rPr>
                  <w:tab/>
                </w:r>
                <w:r w:rsidR="00787D79">
                  <w:rPr>
                    <w:noProof/>
                    <w:webHidden/>
                  </w:rPr>
                  <w:fldChar w:fldCharType="begin"/>
                </w:r>
                <w:r w:rsidR="00787D79">
                  <w:rPr>
                    <w:noProof/>
                    <w:webHidden/>
                  </w:rPr>
                  <w:instrText xml:space="preserve"> PAGEREF _Toc83721424 \h </w:instrText>
                </w:r>
                <w:r w:rsidR="00787D79">
                  <w:rPr>
                    <w:noProof/>
                    <w:webHidden/>
                  </w:rPr>
                </w:r>
                <w:r w:rsidR="00787D79">
                  <w:rPr>
                    <w:noProof/>
                    <w:webHidden/>
                  </w:rPr>
                  <w:fldChar w:fldCharType="separate"/>
                </w:r>
                <w:r w:rsidR="00AE2FB1">
                  <w:rPr>
                    <w:noProof/>
                    <w:webHidden/>
                  </w:rPr>
                  <w:t>11</w:t>
                </w:r>
                <w:r w:rsidR="00787D79">
                  <w:rPr>
                    <w:noProof/>
                    <w:webHidden/>
                  </w:rPr>
                  <w:fldChar w:fldCharType="end"/>
                </w:r>
              </w:hyperlink>
            </w:p>
            <w:p w14:paraId="208ACB15" w14:textId="35E9F6A8" w:rsidR="00787D79" w:rsidRDefault="00457376">
              <w:pPr>
                <w:pStyle w:val="TOC3"/>
                <w:tabs>
                  <w:tab w:val="right" w:leader="dot" w:pos="10070"/>
                </w:tabs>
                <w:rPr>
                  <w:rFonts w:asciiTheme="minorHAnsi" w:eastAsiaTheme="minorEastAsia" w:hAnsiTheme="minorHAnsi" w:cstheme="minorBidi"/>
                  <w:noProof/>
                  <w:lang w:bidi="ar-SA"/>
                </w:rPr>
              </w:pPr>
              <w:hyperlink w:anchor="_Toc83721425" w:history="1">
                <w:r w:rsidR="00787D79" w:rsidRPr="001B02FD">
                  <w:rPr>
                    <w:rStyle w:val="Hyperlink"/>
                    <w:noProof/>
                  </w:rPr>
                  <w:t>3.5.4 Legislative Requests</w:t>
                </w:r>
                <w:r w:rsidR="00787D79">
                  <w:rPr>
                    <w:noProof/>
                    <w:webHidden/>
                  </w:rPr>
                  <w:tab/>
                </w:r>
                <w:r w:rsidR="00787D79">
                  <w:rPr>
                    <w:noProof/>
                    <w:webHidden/>
                  </w:rPr>
                  <w:fldChar w:fldCharType="begin"/>
                </w:r>
                <w:r w:rsidR="00787D79">
                  <w:rPr>
                    <w:noProof/>
                    <w:webHidden/>
                  </w:rPr>
                  <w:instrText xml:space="preserve"> PAGEREF _Toc83721425 \h </w:instrText>
                </w:r>
                <w:r w:rsidR="00787D79">
                  <w:rPr>
                    <w:noProof/>
                    <w:webHidden/>
                  </w:rPr>
                </w:r>
                <w:r w:rsidR="00787D79">
                  <w:rPr>
                    <w:noProof/>
                    <w:webHidden/>
                  </w:rPr>
                  <w:fldChar w:fldCharType="separate"/>
                </w:r>
                <w:r w:rsidR="00AE2FB1">
                  <w:rPr>
                    <w:noProof/>
                    <w:webHidden/>
                  </w:rPr>
                  <w:t>11</w:t>
                </w:r>
                <w:r w:rsidR="00787D79">
                  <w:rPr>
                    <w:noProof/>
                    <w:webHidden/>
                  </w:rPr>
                  <w:fldChar w:fldCharType="end"/>
                </w:r>
              </w:hyperlink>
            </w:p>
            <w:p w14:paraId="079DA8D1" w14:textId="4D42BA5C" w:rsidR="00787D79" w:rsidRDefault="00457376">
              <w:pPr>
                <w:pStyle w:val="TOC2"/>
                <w:tabs>
                  <w:tab w:val="right" w:leader="dot" w:pos="10070"/>
                </w:tabs>
                <w:rPr>
                  <w:rFonts w:asciiTheme="minorHAnsi" w:eastAsiaTheme="minorEastAsia" w:hAnsiTheme="minorHAnsi" w:cstheme="minorBidi"/>
                  <w:noProof/>
                  <w:lang w:bidi="ar-SA"/>
                </w:rPr>
              </w:pPr>
              <w:hyperlink w:anchor="_Toc83721426" w:history="1">
                <w:r w:rsidR="00787D79" w:rsidRPr="001B02FD">
                  <w:rPr>
                    <w:rStyle w:val="Hyperlink"/>
                    <w:noProof/>
                  </w:rPr>
                  <w:t>Policy 3.6 Asset Protection</w:t>
                </w:r>
                <w:r w:rsidR="00787D79">
                  <w:rPr>
                    <w:noProof/>
                    <w:webHidden/>
                  </w:rPr>
                  <w:tab/>
                </w:r>
                <w:r w:rsidR="00787D79">
                  <w:rPr>
                    <w:noProof/>
                    <w:webHidden/>
                  </w:rPr>
                  <w:fldChar w:fldCharType="begin"/>
                </w:r>
                <w:r w:rsidR="00787D79">
                  <w:rPr>
                    <w:noProof/>
                    <w:webHidden/>
                  </w:rPr>
                  <w:instrText xml:space="preserve"> PAGEREF _Toc83721426 \h </w:instrText>
                </w:r>
                <w:r w:rsidR="00787D79">
                  <w:rPr>
                    <w:noProof/>
                    <w:webHidden/>
                  </w:rPr>
                </w:r>
                <w:r w:rsidR="00787D79">
                  <w:rPr>
                    <w:noProof/>
                    <w:webHidden/>
                  </w:rPr>
                  <w:fldChar w:fldCharType="separate"/>
                </w:r>
                <w:r w:rsidR="00AE2FB1">
                  <w:rPr>
                    <w:noProof/>
                    <w:webHidden/>
                  </w:rPr>
                  <w:t>12</w:t>
                </w:r>
                <w:r w:rsidR="00787D79">
                  <w:rPr>
                    <w:noProof/>
                    <w:webHidden/>
                  </w:rPr>
                  <w:fldChar w:fldCharType="end"/>
                </w:r>
              </w:hyperlink>
            </w:p>
            <w:p w14:paraId="466218A4" w14:textId="3E4E74E7" w:rsidR="00787D79" w:rsidRDefault="00457376">
              <w:pPr>
                <w:pStyle w:val="TOC3"/>
                <w:tabs>
                  <w:tab w:val="right" w:leader="dot" w:pos="10070"/>
                </w:tabs>
                <w:rPr>
                  <w:rFonts w:asciiTheme="minorHAnsi" w:eastAsiaTheme="minorEastAsia" w:hAnsiTheme="minorHAnsi" w:cstheme="minorBidi"/>
                  <w:noProof/>
                  <w:lang w:bidi="ar-SA"/>
                </w:rPr>
              </w:pPr>
              <w:hyperlink w:anchor="_Toc83721427" w:history="1">
                <w:r w:rsidR="00787D79" w:rsidRPr="001B02FD">
                  <w:rPr>
                    <w:rStyle w:val="Hyperlink"/>
                    <w:noProof/>
                  </w:rPr>
                  <w:t>3.6.1 Physical Assets</w:t>
                </w:r>
                <w:r w:rsidR="00787D79">
                  <w:rPr>
                    <w:noProof/>
                    <w:webHidden/>
                  </w:rPr>
                  <w:tab/>
                </w:r>
                <w:r w:rsidR="00787D79">
                  <w:rPr>
                    <w:noProof/>
                    <w:webHidden/>
                  </w:rPr>
                  <w:fldChar w:fldCharType="begin"/>
                </w:r>
                <w:r w:rsidR="00787D79">
                  <w:rPr>
                    <w:noProof/>
                    <w:webHidden/>
                  </w:rPr>
                  <w:instrText xml:space="preserve"> PAGEREF _Toc83721427 \h </w:instrText>
                </w:r>
                <w:r w:rsidR="00787D79">
                  <w:rPr>
                    <w:noProof/>
                    <w:webHidden/>
                  </w:rPr>
                </w:r>
                <w:r w:rsidR="00787D79">
                  <w:rPr>
                    <w:noProof/>
                    <w:webHidden/>
                  </w:rPr>
                  <w:fldChar w:fldCharType="separate"/>
                </w:r>
                <w:r w:rsidR="00AE2FB1">
                  <w:rPr>
                    <w:noProof/>
                    <w:webHidden/>
                  </w:rPr>
                  <w:t>12</w:t>
                </w:r>
                <w:r w:rsidR="00787D79">
                  <w:rPr>
                    <w:noProof/>
                    <w:webHidden/>
                  </w:rPr>
                  <w:fldChar w:fldCharType="end"/>
                </w:r>
              </w:hyperlink>
            </w:p>
            <w:p w14:paraId="3C5826B1" w14:textId="36E71240" w:rsidR="00787D79" w:rsidRDefault="00457376">
              <w:pPr>
                <w:pStyle w:val="TOC3"/>
                <w:tabs>
                  <w:tab w:val="right" w:leader="dot" w:pos="10070"/>
                </w:tabs>
                <w:rPr>
                  <w:rFonts w:asciiTheme="minorHAnsi" w:eastAsiaTheme="minorEastAsia" w:hAnsiTheme="minorHAnsi" w:cstheme="minorBidi"/>
                  <w:noProof/>
                  <w:lang w:bidi="ar-SA"/>
                </w:rPr>
              </w:pPr>
              <w:hyperlink w:anchor="_Toc83721428" w:history="1">
                <w:r w:rsidR="00787D79" w:rsidRPr="001B02FD">
                  <w:rPr>
                    <w:rStyle w:val="Hyperlink"/>
                    <w:noProof/>
                  </w:rPr>
                  <w:t>3.6.2 Liability of the Agency</w:t>
                </w:r>
                <w:r w:rsidR="00787D79">
                  <w:rPr>
                    <w:noProof/>
                    <w:webHidden/>
                  </w:rPr>
                  <w:tab/>
                </w:r>
                <w:r w:rsidR="00787D79">
                  <w:rPr>
                    <w:noProof/>
                    <w:webHidden/>
                  </w:rPr>
                  <w:fldChar w:fldCharType="begin"/>
                </w:r>
                <w:r w:rsidR="00787D79">
                  <w:rPr>
                    <w:noProof/>
                    <w:webHidden/>
                  </w:rPr>
                  <w:instrText xml:space="preserve"> PAGEREF _Toc83721428 \h </w:instrText>
                </w:r>
                <w:r w:rsidR="00787D79">
                  <w:rPr>
                    <w:noProof/>
                    <w:webHidden/>
                  </w:rPr>
                </w:r>
                <w:r w:rsidR="00787D79">
                  <w:rPr>
                    <w:noProof/>
                    <w:webHidden/>
                  </w:rPr>
                  <w:fldChar w:fldCharType="separate"/>
                </w:r>
                <w:r w:rsidR="00AE2FB1">
                  <w:rPr>
                    <w:noProof/>
                    <w:webHidden/>
                  </w:rPr>
                  <w:t>12</w:t>
                </w:r>
                <w:r w:rsidR="00787D79">
                  <w:rPr>
                    <w:noProof/>
                    <w:webHidden/>
                  </w:rPr>
                  <w:fldChar w:fldCharType="end"/>
                </w:r>
              </w:hyperlink>
            </w:p>
            <w:p w14:paraId="1CD12959" w14:textId="6C242030" w:rsidR="00787D79" w:rsidRDefault="00457376">
              <w:pPr>
                <w:pStyle w:val="TOC3"/>
                <w:tabs>
                  <w:tab w:val="right" w:leader="dot" w:pos="10070"/>
                </w:tabs>
                <w:rPr>
                  <w:rFonts w:asciiTheme="minorHAnsi" w:eastAsiaTheme="minorEastAsia" w:hAnsiTheme="minorHAnsi" w:cstheme="minorBidi"/>
                  <w:noProof/>
                  <w:lang w:bidi="ar-SA"/>
                </w:rPr>
              </w:pPr>
              <w:hyperlink w:anchor="_Toc83721429" w:history="1">
                <w:r w:rsidR="00787D79" w:rsidRPr="001B02FD">
                  <w:rPr>
                    <w:rStyle w:val="Hyperlink"/>
                    <w:noProof/>
                  </w:rPr>
                  <w:t>3.6.3 Procurement</w:t>
                </w:r>
                <w:r w:rsidR="00787D79">
                  <w:rPr>
                    <w:noProof/>
                    <w:webHidden/>
                  </w:rPr>
                  <w:tab/>
                </w:r>
                <w:r w:rsidR="00787D79">
                  <w:rPr>
                    <w:noProof/>
                    <w:webHidden/>
                  </w:rPr>
                  <w:fldChar w:fldCharType="begin"/>
                </w:r>
                <w:r w:rsidR="00787D79">
                  <w:rPr>
                    <w:noProof/>
                    <w:webHidden/>
                  </w:rPr>
                  <w:instrText xml:space="preserve"> PAGEREF _Toc83721429 \h </w:instrText>
                </w:r>
                <w:r w:rsidR="00787D79">
                  <w:rPr>
                    <w:noProof/>
                    <w:webHidden/>
                  </w:rPr>
                </w:r>
                <w:r w:rsidR="00787D79">
                  <w:rPr>
                    <w:noProof/>
                    <w:webHidden/>
                  </w:rPr>
                  <w:fldChar w:fldCharType="separate"/>
                </w:r>
                <w:r w:rsidR="00AE2FB1">
                  <w:rPr>
                    <w:noProof/>
                    <w:webHidden/>
                  </w:rPr>
                  <w:t>12</w:t>
                </w:r>
                <w:r w:rsidR="00787D79">
                  <w:rPr>
                    <w:noProof/>
                    <w:webHidden/>
                  </w:rPr>
                  <w:fldChar w:fldCharType="end"/>
                </w:r>
              </w:hyperlink>
            </w:p>
            <w:p w14:paraId="1F2BF507" w14:textId="41BECDC8" w:rsidR="00787D79" w:rsidRDefault="00457376">
              <w:pPr>
                <w:pStyle w:val="TOC3"/>
                <w:tabs>
                  <w:tab w:val="right" w:leader="dot" w:pos="10070"/>
                </w:tabs>
                <w:rPr>
                  <w:rFonts w:asciiTheme="minorHAnsi" w:eastAsiaTheme="minorEastAsia" w:hAnsiTheme="minorHAnsi" w:cstheme="minorBidi"/>
                  <w:noProof/>
                  <w:lang w:bidi="ar-SA"/>
                </w:rPr>
              </w:pPr>
              <w:hyperlink w:anchor="_Toc83721430" w:history="1">
                <w:r w:rsidR="00787D79" w:rsidRPr="001B02FD">
                  <w:rPr>
                    <w:rStyle w:val="Hyperlink"/>
                    <w:noProof/>
                  </w:rPr>
                  <w:t>3.6.4 “Needs” Re-evaluation</w:t>
                </w:r>
                <w:r w:rsidR="00787D79">
                  <w:rPr>
                    <w:noProof/>
                    <w:webHidden/>
                  </w:rPr>
                  <w:tab/>
                </w:r>
                <w:r w:rsidR="00787D79">
                  <w:rPr>
                    <w:noProof/>
                    <w:webHidden/>
                  </w:rPr>
                  <w:fldChar w:fldCharType="begin"/>
                </w:r>
                <w:r w:rsidR="00787D79">
                  <w:rPr>
                    <w:noProof/>
                    <w:webHidden/>
                  </w:rPr>
                  <w:instrText xml:space="preserve"> PAGEREF _Toc83721430 \h </w:instrText>
                </w:r>
                <w:r w:rsidR="00787D79">
                  <w:rPr>
                    <w:noProof/>
                    <w:webHidden/>
                  </w:rPr>
                </w:r>
                <w:r w:rsidR="00787D79">
                  <w:rPr>
                    <w:noProof/>
                    <w:webHidden/>
                  </w:rPr>
                  <w:fldChar w:fldCharType="separate"/>
                </w:r>
                <w:r w:rsidR="00AE2FB1">
                  <w:rPr>
                    <w:noProof/>
                    <w:webHidden/>
                  </w:rPr>
                  <w:t>12</w:t>
                </w:r>
                <w:r w:rsidR="00787D79">
                  <w:rPr>
                    <w:noProof/>
                    <w:webHidden/>
                  </w:rPr>
                  <w:fldChar w:fldCharType="end"/>
                </w:r>
              </w:hyperlink>
            </w:p>
            <w:p w14:paraId="7463E222" w14:textId="52E391F5" w:rsidR="00787D79" w:rsidRDefault="00457376">
              <w:pPr>
                <w:pStyle w:val="TOC3"/>
                <w:tabs>
                  <w:tab w:val="right" w:leader="dot" w:pos="10070"/>
                </w:tabs>
                <w:rPr>
                  <w:rFonts w:asciiTheme="minorHAnsi" w:eastAsiaTheme="minorEastAsia" w:hAnsiTheme="minorHAnsi" w:cstheme="minorBidi"/>
                  <w:noProof/>
                  <w:lang w:bidi="ar-SA"/>
                </w:rPr>
              </w:pPr>
              <w:hyperlink w:anchor="_Toc83721431" w:history="1">
                <w:r w:rsidR="00787D79" w:rsidRPr="001B02FD">
                  <w:rPr>
                    <w:rStyle w:val="Hyperlink"/>
                    <w:noProof/>
                  </w:rPr>
                  <w:t>3.6.5 Information Protection</w:t>
                </w:r>
                <w:r w:rsidR="00787D79">
                  <w:rPr>
                    <w:noProof/>
                    <w:webHidden/>
                  </w:rPr>
                  <w:tab/>
                </w:r>
                <w:r w:rsidR="00787D79">
                  <w:rPr>
                    <w:noProof/>
                    <w:webHidden/>
                  </w:rPr>
                  <w:fldChar w:fldCharType="begin"/>
                </w:r>
                <w:r w:rsidR="00787D79">
                  <w:rPr>
                    <w:noProof/>
                    <w:webHidden/>
                  </w:rPr>
                  <w:instrText xml:space="preserve"> PAGEREF _Toc83721431 \h </w:instrText>
                </w:r>
                <w:r w:rsidR="00787D79">
                  <w:rPr>
                    <w:noProof/>
                    <w:webHidden/>
                  </w:rPr>
                </w:r>
                <w:r w:rsidR="00787D79">
                  <w:rPr>
                    <w:noProof/>
                    <w:webHidden/>
                  </w:rPr>
                  <w:fldChar w:fldCharType="separate"/>
                </w:r>
                <w:r w:rsidR="00AE2FB1">
                  <w:rPr>
                    <w:noProof/>
                    <w:webHidden/>
                  </w:rPr>
                  <w:t>12</w:t>
                </w:r>
                <w:r w:rsidR="00787D79">
                  <w:rPr>
                    <w:noProof/>
                    <w:webHidden/>
                  </w:rPr>
                  <w:fldChar w:fldCharType="end"/>
                </w:r>
              </w:hyperlink>
            </w:p>
            <w:p w14:paraId="36E73554" w14:textId="518EEF62" w:rsidR="00787D79" w:rsidRDefault="00457376">
              <w:pPr>
                <w:pStyle w:val="TOC3"/>
                <w:tabs>
                  <w:tab w:val="right" w:leader="dot" w:pos="10070"/>
                </w:tabs>
                <w:rPr>
                  <w:rFonts w:asciiTheme="minorHAnsi" w:eastAsiaTheme="minorEastAsia" w:hAnsiTheme="minorHAnsi" w:cstheme="minorBidi"/>
                  <w:noProof/>
                  <w:lang w:bidi="ar-SA"/>
                </w:rPr>
              </w:pPr>
              <w:hyperlink w:anchor="_Toc83721432" w:history="1">
                <w:r w:rsidR="00787D79" w:rsidRPr="001B02FD">
                  <w:rPr>
                    <w:rStyle w:val="Hyperlink"/>
                    <w:noProof/>
                  </w:rPr>
                  <w:t>3.6.6 Public Image</w:t>
                </w:r>
                <w:r w:rsidR="00787D79">
                  <w:rPr>
                    <w:noProof/>
                    <w:webHidden/>
                  </w:rPr>
                  <w:tab/>
                </w:r>
                <w:r w:rsidR="00787D79">
                  <w:rPr>
                    <w:noProof/>
                    <w:webHidden/>
                  </w:rPr>
                  <w:fldChar w:fldCharType="begin"/>
                </w:r>
                <w:r w:rsidR="00787D79">
                  <w:rPr>
                    <w:noProof/>
                    <w:webHidden/>
                  </w:rPr>
                  <w:instrText xml:space="preserve"> PAGEREF _Toc83721432 \h </w:instrText>
                </w:r>
                <w:r w:rsidR="00787D79">
                  <w:rPr>
                    <w:noProof/>
                    <w:webHidden/>
                  </w:rPr>
                </w:r>
                <w:r w:rsidR="00787D79">
                  <w:rPr>
                    <w:noProof/>
                    <w:webHidden/>
                  </w:rPr>
                  <w:fldChar w:fldCharType="separate"/>
                </w:r>
                <w:r w:rsidR="00AE2FB1">
                  <w:rPr>
                    <w:noProof/>
                    <w:webHidden/>
                  </w:rPr>
                  <w:t>12</w:t>
                </w:r>
                <w:r w:rsidR="00787D79">
                  <w:rPr>
                    <w:noProof/>
                    <w:webHidden/>
                  </w:rPr>
                  <w:fldChar w:fldCharType="end"/>
                </w:r>
              </w:hyperlink>
            </w:p>
            <w:p w14:paraId="5EF59E79" w14:textId="452C5C99" w:rsidR="00787D79" w:rsidRDefault="00457376">
              <w:pPr>
                <w:pStyle w:val="TOC2"/>
                <w:tabs>
                  <w:tab w:val="right" w:leader="dot" w:pos="10070"/>
                </w:tabs>
                <w:rPr>
                  <w:rFonts w:asciiTheme="minorHAnsi" w:eastAsiaTheme="minorEastAsia" w:hAnsiTheme="minorHAnsi" w:cstheme="minorBidi"/>
                  <w:noProof/>
                  <w:lang w:bidi="ar-SA"/>
                </w:rPr>
              </w:pPr>
              <w:hyperlink w:anchor="_Toc83721433" w:history="1">
                <w:r w:rsidR="00787D79" w:rsidRPr="001B02FD">
                  <w:rPr>
                    <w:rStyle w:val="Hyperlink"/>
                    <w:noProof/>
                  </w:rPr>
                  <w:t>Policy 3.7 Emergency Executive Director Succession</w:t>
                </w:r>
                <w:r w:rsidR="00787D79">
                  <w:rPr>
                    <w:noProof/>
                    <w:webHidden/>
                  </w:rPr>
                  <w:tab/>
                </w:r>
                <w:r w:rsidR="00787D79">
                  <w:rPr>
                    <w:noProof/>
                    <w:webHidden/>
                  </w:rPr>
                  <w:fldChar w:fldCharType="begin"/>
                </w:r>
                <w:r w:rsidR="00787D79">
                  <w:rPr>
                    <w:noProof/>
                    <w:webHidden/>
                  </w:rPr>
                  <w:instrText xml:space="preserve"> PAGEREF _Toc83721433 \h </w:instrText>
                </w:r>
                <w:r w:rsidR="00787D79">
                  <w:rPr>
                    <w:noProof/>
                    <w:webHidden/>
                  </w:rPr>
                </w:r>
                <w:r w:rsidR="00787D79">
                  <w:rPr>
                    <w:noProof/>
                    <w:webHidden/>
                  </w:rPr>
                  <w:fldChar w:fldCharType="separate"/>
                </w:r>
                <w:r w:rsidR="00AE2FB1">
                  <w:rPr>
                    <w:noProof/>
                    <w:webHidden/>
                  </w:rPr>
                  <w:t>13</w:t>
                </w:r>
                <w:r w:rsidR="00787D79">
                  <w:rPr>
                    <w:noProof/>
                    <w:webHidden/>
                  </w:rPr>
                  <w:fldChar w:fldCharType="end"/>
                </w:r>
              </w:hyperlink>
            </w:p>
            <w:p w14:paraId="0FCD6253" w14:textId="1307AAF6" w:rsidR="00787D79" w:rsidRDefault="00457376">
              <w:pPr>
                <w:pStyle w:val="TOC2"/>
                <w:tabs>
                  <w:tab w:val="right" w:leader="dot" w:pos="10070"/>
                </w:tabs>
                <w:rPr>
                  <w:rFonts w:asciiTheme="minorHAnsi" w:eastAsiaTheme="minorEastAsia" w:hAnsiTheme="minorHAnsi" w:cstheme="minorBidi"/>
                  <w:noProof/>
                  <w:lang w:bidi="ar-SA"/>
                </w:rPr>
              </w:pPr>
              <w:hyperlink w:anchor="_Toc83721434" w:history="1">
                <w:r w:rsidR="00787D79" w:rsidRPr="001B02FD">
                  <w:rPr>
                    <w:rStyle w:val="Hyperlink"/>
                    <w:noProof/>
                  </w:rPr>
                  <w:t>Policy 3.8 Communication and Support to the Council</w:t>
                </w:r>
                <w:r w:rsidR="00787D79">
                  <w:rPr>
                    <w:noProof/>
                    <w:webHidden/>
                  </w:rPr>
                  <w:tab/>
                </w:r>
                <w:r w:rsidR="00787D79">
                  <w:rPr>
                    <w:noProof/>
                    <w:webHidden/>
                  </w:rPr>
                  <w:fldChar w:fldCharType="begin"/>
                </w:r>
                <w:r w:rsidR="00787D79">
                  <w:rPr>
                    <w:noProof/>
                    <w:webHidden/>
                  </w:rPr>
                  <w:instrText xml:space="preserve"> PAGEREF _Toc83721434 \h </w:instrText>
                </w:r>
                <w:r w:rsidR="00787D79">
                  <w:rPr>
                    <w:noProof/>
                    <w:webHidden/>
                  </w:rPr>
                </w:r>
                <w:r w:rsidR="00787D79">
                  <w:rPr>
                    <w:noProof/>
                    <w:webHidden/>
                  </w:rPr>
                  <w:fldChar w:fldCharType="separate"/>
                </w:r>
                <w:r w:rsidR="00AE2FB1">
                  <w:rPr>
                    <w:noProof/>
                    <w:webHidden/>
                  </w:rPr>
                  <w:t>14</w:t>
                </w:r>
                <w:r w:rsidR="00787D79">
                  <w:rPr>
                    <w:noProof/>
                    <w:webHidden/>
                  </w:rPr>
                  <w:fldChar w:fldCharType="end"/>
                </w:r>
              </w:hyperlink>
            </w:p>
            <w:p w14:paraId="5541BFE0" w14:textId="1268A0BA" w:rsidR="00787D79" w:rsidRDefault="00457376">
              <w:pPr>
                <w:pStyle w:val="TOC3"/>
                <w:tabs>
                  <w:tab w:val="right" w:leader="dot" w:pos="10070"/>
                </w:tabs>
                <w:rPr>
                  <w:rFonts w:asciiTheme="minorHAnsi" w:eastAsiaTheme="minorEastAsia" w:hAnsiTheme="minorHAnsi" w:cstheme="minorBidi"/>
                  <w:noProof/>
                  <w:lang w:bidi="ar-SA"/>
                </w:rPr>
              </w:pPr>
              <w:hyperlink w:anchor="_Toc83721435" w:history="1">
                <w:r w:rsidR="00787D79" w:rsidRPr="001B02FD">
                  <w:rPr>
                    <w:rStyle w:val="Hyperlink"/>
                    <w:noProof/>
                  </w:rPr>
                  <w:t>Monitoring</w:t>
                </w:r>
                <w:r w:rsidR="00787D79">
                  <w:rPr>
                    <w:noProof/>
                    <w:webHidden/>
                  </w:rPr>
                  <w:tab/>
                </w:r>
                <w:r w:rsidR="00787D79">
                  <w:rPr>
                    <w:noProof/>
                    <w:webHidden/>
                  </w:rPr>
                  <w:fldChar w:fldCharType="begin"/>
                </w:r>
                <w:r w:rsidR="00787D79">
                  <w:rPr>
                    <w:noProof/>
                    <w:webHidden/>
                  </w:rPr>
                  <w:instrText xml:space="preserve"> PAGEREF _Toc83721435 \h </w:instrText>
                </w:r>
                <w:r w:rsidR="00787D79">
                  <w:rPr>
                    <w:noProof/>
                    <w:webHidden/>
                  </w:rPr>
                </w:r>
                <w:r w:rsidR="00787D79">
                  <w:rPr>
                    <w:noProof/>
                    <w:webHidden/>
                  </w:rPr>
                  <w:fldChar w:fldCharType="separate"/>
                </w:r>
                <w:r w:rsidR="00AE2FB1">
                  <w:rPr>
                    <w:noProof/>
                    <w:webHidden/>
                  </w:rPr>
                  <w:t>14</w:t>
                </w:r>
                <w:r w:rsidR="00787D79">
                  <w:rPr>
                    <w:noProof/>
                    <w:webHidden/>
                  </w:rPr>
                  <w:fldChar w:fldCharType="end"/>
                </w:r>
              </w:hyperlink>
            </w:p>
            <w:p w14:paraId="566AD748" w14:textId="5CD2E980" w:rsidR="00787D79" w:rsidRDefault="00457376">
              <w:pPr>
                <w:pStyle w:val="TOC4"/>
                <w:tabs>
                  <w:tab w:val="right" w:leader="dot" w:pos="10070"/>
                </w:tabs>
                <w:rPr>
                  <w:rFonts w:asciiTheme="minorHAnsi" w:eastAsiaTheme="minorEastAsia" w:hAnsiTheme="minorHAnsi" w:cstheme="minorBidi"/>
                  <w:noProof/>
                  <w:lang w:bidi="ar-SA"/>
                </w:rPr>
              </w:pPr>
              <w:hyperlink w:anchor="_Toc83721436" w:history="1">
                <w:r w:rsidR="00787D79" w:rsidRPr="001B02FD">
                  <w:rPr>
                    <w:rStyle w:val="Hyperlink"/>
                    <w:noProof/>
                  </w:rPr>
                  <w:t>3.8.1 Monitoring Data</w:t>
                </w:r>
                <w:r w:rsidR="00787D79">
                  <w:rPr>
                    <w:noProof/>
                    <w:webHidden/>
                  </w:rPr>
                  <w:tab/>
                </w:r>
                <w:r w:rsidR="00787D79">
                  <w:rPr>
                    <w:noProof/>
                    <w:webHidden/>
                  </w:rPr>
                  <w:fldChar w:fldCharType="begin"/>
                </w:r>
                <w:r w:rsidR="00787D79">
                  <w:rPr>
                    <w:noProof/>
                    <w:webHidden/>
                  </w:rPr>
                  <w:instrText xml:space="preserve"> PAGEREF _Toc83721436 \h </w:instrText>
                </w:r>
                <w:r w:rsidR="00787D79">
                  <w:rPr>
                    <w:noProof/>
                    <w:webHidden/>
                  </w:rPr>
                </w:r>
                <w:r w:rsidR="00787D79">
                  <w:rPr>
                    <w:noProof/>
                    <w:webHidden/>
                  </w:rPr>
                  <w:fldChar w:fldCharType="separate"/>
                </w:r>
                <w:r w:rsidR="00AE2FB1">
                  <w:rPr>
                    <w:noProof/>
                    <w:webHidden/>
                  </w:rPr>
                  <w:t>14</w:t>
                </w:r>
                <w:r w:rsidR="00787D79">
                  <w:rPr>
                    <w:noProof/>
                    <w:webHidden/>
                  </w:rPr>
                  <w:fldChar w:fldCharType="end"/>
                </w:r>
              </w:hyperlink>
            </w:p>
            <w:p w14:paraId="5BD1B601" w14:textId="37746128" w:rsidR="00787D79" w:rsidRDefault="00457376">
              <w:pPr>
                <w:pStyle w:val="TOC4"/>
                <w:tabs>
                  <w:tab w:val="right" w:leader="dot" w:pos="10070"/>
                </w:tabs>
                <w:rPr>
                  <w:rFonts w:asciiTheme="minorHAnsi" w:eastAsiaTheme="minorEastAsia" w:hAnsiTheme="minorHAnsi" w:cstheme="minorBidi"/>
                  <w:noProof/>
                  <w:lang w:bidi="ar-SA"/>
                </w:rPr>
              </w:pPr>
              <w:hyperlink w:anchor="_Toc83721437" w:history="1">
                <w:r w:rsidR="00787D79" w:rsidRPr="001B02FD">
                  <w:rPr>
                    <w:rStyle w:val="Hyperlink"/>
                    <w:noProof/>
                  </w:rPr>
                  <w:t>3.8.2 Significant Noncompliance Communication</w:t>
                </w:r>
                <w:r w:rsidR="00787D79">
                  <w:rPr>
                    <w:noProof/>
                    <w:webHidden/>
                  </w:rPr>
                  <w:tab/>
                </w:r>
                <w:r w:rsidR="00787D79">
                  <w:rPr>
                    <w:noProof/>
                    <w:webHidden/>
                  </w:rPr>
                  <w:fldChar w:fldCharType="begin"/>
                </w:r>
                <w:r w:rsidR="00787D79">
                  <w:rPr>
                    <w:noProof/>
                    <w:webHidden/>
                  </w:rPr>
                  <w:instrText xml:space="preserve"> PAGEREF _Toc83721437 \h </w:instrText>
                </w:r>
                <w:r w:rsidR="00787D79">
                  <w:rPr>
                    <w:noProof/>
                    <w:webHidden/>
                  </w:rPr>
                </w:r>
                <w:r w:rsidR="00787D79">
                  <w:rPr>
                    <w:noProof/>
                    <w:webHidden/>
                  </w:rPr>
                  <w:fldChar w:fldCharType="separate"/>
                </w:r>
                <w:r w:rsidR="00AE2FB1">
                  <w:rPr>
                    <w:noProof/>
                    <w:webHidden/>
                  </w:rPr>
                  <w:t>14</w:t>
                </w:r>
                <w:r w:rsidR="00787D79">
                  <w:rPr>
                    <w:noProof/>
                    <w:webHidden/>
                  </w:rPr>
                  <w:fldChar w:fldCharType="end"/>
                </w:r>
              </w:hyperlink>
            </w:p>
            <w:p w14:paraId="17401DD5" w14:textId="591F1241" w:rsidR="00787D79" w:rsidRDefault="00457376">
              <w:pPr>
                <w:pStyle w:val="TOC4"/>
                <w:tabs>
                  <w:tab w:val="right" w:leader="dot" w:pos="10070"/>
                </w:tabs>
                <w:rPr>
                  <w:rFonts w:asciiTheme="minorHAnsi" w:eastAsiaTheme="minorEastAsia" w:hAnsiTheme="minorHAnsi" w:cstheme="minorBidi"/>
                  <w:noProof/>
                  <w:lang w:bidi="ar-SA"/>
                </w:rPr>
              </w:pPr>
              <w:hyperlink w:anchor="_Toc83721438" w:history="1">
                <w:r w:rsidR="00787D79" w:rsidRPr="001B02FD">
                  <w:rPr>
                    <w:rStyle w:val="Hyperlink"/>
                    <w:noProof/>
                  </w:rPr>
                  <w:t>3.8.3 Council Members’ Policy Compliance</w:t>
                </w:r>
                <w:r w:rsidR="00787D79">
                  <w:rPr>
                    <w:noProof/>
                    <w:webHidden/>
                  </w:rPr>
                  <w:tab/>
                </w:r>
                <w:r w:rsidR="00787D79">
                  <w:rPr>
                    <w:noProof/>
                    <w:webHidden/>
                  </w:rPr>
                  <w:fldChar w:fldCharType="begin"/>
                </w:r>
                <w:r w:rsidR="00787D79">
                  <w:rPr>
                    <w:noProof/>
                    <w:webHidden/>
                  </w:rPr>
                  <w:instrText xml:space="preserve"> PAGEREF _Toc83721438 \h </w:instrText>
                </w:r>
                <w:r w:rsidR="00787D79">
                  <w:rPr>
                    <w:noProof/>
                    <w:webHidden/>
                  </w:rPr>
                </w:r>
                <w:r w:rsidR="00787D79">
                  <w:rPr>
                    <w:noProof/>
                    <w:webHidden/>
                  </w:rPr>
                  <w:fldChar w:fldCharType="separate"/>
                </w:r>
                <w:r w:rsidR="00AE2FB1">
                  <w:rPr>
                    <w:noProof/>
                    <w:webHidden/>
                  </w:rPr>
                  <w:t>14</w:t>
                </w:r>
                <w:r w:rsidR="00787D79">
                  <w:rPr>
                    <w:noProof/>
                    <w:webHidden/>
                  </w:rPr>
                  <w:fldChar w:fldCharType="end"/>
                </w:r>
              </w:hyperlink>
            </w:p>
            <w:p w14:paraId="11C52336" w14:textId="3BB6EDE7" w:rsidR="00787D79" w:rsidRDefault="00457376">
              <w:pPr>
                <w:pStyle w:val="TOC3"/>
                <w:tabs>
                  <w:tab w:val="right" w:leader="dot" w:pos="10070"/>
                </w:tabs>
                <w:rPr>
                  <w:rFonts w:asciiTheme="minorHAnsi" w:eastAsiaTheme="minorEastAsia" w:hAnsiTheme="minorHAnsi" w:cstheme="minorBidi"/>
                  <w:noProof/>
                  <w:lang w:bidi="ar-SA"/>
                </w:rPr>
              </w:pPr>
              <w:hyperlink w:anchor="_Toc83721439" w:history="1">
                <w:r w:rsidR="00787D79" w:rsidRPr="001B02FD">
                  <w:rPr>
                    <w:rStyle w:val="Hyperlink"/>
                    <w:noProof/>
                  </w:rPr>
                  <w:t>Information</w:t>
                </w:r>
                <w:r w:rsidR="00787D79">
                  <w:rPr>
                    <w:noProof/>
                    <w:webHidden/>
                  </w:rPr>
                  <w:tab/>
                </w:r>
                <w:r w:rsidR="00787D79">
                  <w:rPr>
                    <w:noProof/>
                    <w:webHidden/>
                  </w:rPr>
                  <w:fldChar w:fldCharType="begin"/>
                </w:r>
                <w:r w:rsidR="00787D79">
                  <w:rPr>
                    <w:noProof/>
                    <w:webHidden/>
                  </w:rPr>
                  <w:instrText xml:space="preserve"> PAGEREF _Toc83721439 \h </w:instrText>
                </w:r>
                <w:r w:rsidR="00787D79">
                  <w:rPr>
                    <w:noProof/>
                    <w:webHidden/>
                  </w:rPr>
                </w:r>
                <w:r w:rsidR="00787D79">
                  <w:rPr>
                    <w:noProof/>
                    <w:webHidden/>
                  </w:rPr>
                  <w:fldChar w:fldCharType="separate"/>
                </w:r>
                <w:r w:rsidR="00AE2FB1">
                  <w:rPr>
                    <w:noProof/>
                    <w:webHidden/>
                  </w:rPr>
                  <w:t>14</w:t>
                </w:r>
                <w:r w:rsidR="00787D79">
                  <w:rPr>
                    <w:noProof/>
                    <w:webHidden/>
                  </w:rPr>
                  <w:fldChar w:fldCharType="end"/>
                </w:r>
              </w:hyperlink>
            </w:p>
            <w:p w14:paraId="52E4963F" w14:textId="0B7256E7" w:rsidR="00787D79" w:rsidRDefault="00457376">
              <w:pPr>
                <w:pStyle w:val="TOC4"/>
                <w:tabs>
                  <w:tab w:val="right" w:leader="dot" w:pos="10070"/>
                </w:tabs>
                <w:rPr>
                  <w:rFonts w:asciiTheme="minorHAnsi" w:eastAsiaTheme="minorEastAsia" w:hAnsiTheme="minorHAnsi" w:cstheme="minorBidi"/>
                  <w:noProof/>
                  <w:lang w:bidi="ar-SA"/>
                </w:rPr>
              </w:pPr>
              <w:hyperlink w:anchor="_Toc83721440" w:history="1">
                <w:r w:rsidR="00787D79" w:rsidRPr="001B02FD">
                  <w:rPr>
                    <w:rStyle w:val="Hyperlink"/>
                    <w:noProof/>
                  </w:rPr>
                  <w:t>3.8.4 Incidental Information</w:t>
                </w:r>
                <w:r w:rsidR="00787D79">
                  <w:rPr>
                    <w:noProof/>
                    <w:webHidden/>
                  </w:rPr>
                  <w:tab/>
                </w:r>
                <w:r w:rsidR="00787D79">
                  <w:rPr>
                    <w:noProof/>
                    <w:webHidden/>
                  </w:rPr>
                  <w:fldChar w:fldCharType="begin"/>
                </w:r>
                <w:r w:rsidR="00787D79">
                  <w:rPr>
                    <w:noProof/>
                    <w:webHidden/>
                  </w:rPr>
                  <w:instrText xml:space="preserve"> PAGEREF _Toc83721440 \h </w:instrText>
                </w:r>
                <w:r w:rsidR="00787D79">
                  <w:rPr>
                    <w:noProof/>
                    <w:webHidden/>
                  </w:rPr>
                </w:r>
                <w:r w:rsidR="00787D79">
                  <w:rPr>
                    <w:noProof/>
                    <w:webHidden/>
                  </w:rPr>
                  <w:fldChar w:fldCharType="separate"/>
                </w:r>
                <w:r w:rsidR="00AE2FB1">
                  <w:rPr>
                    <w:noProof/>
                    <w:webHidden/>
                  </w:rPr>
                  <w:t>14</w:t>
                </w:r>
                <w:r w:rsidR="00787D79">
                  <w:rPr>
                    <w:noProof/>
                    <w:webHidden/>
                  </w:rPr>
                  <w:fldChar w:fldCharType="end"/>
                </w:r>
              </w:hyperlink>
            </w:p>
            <w:p w14:paraId="2664E19B" w14:textId="0194ED2B" w:rsidR="00787D79" w:rsidRDefault="00457376">
              <w:pPr>
                <w:pStyle w:val="TOC4"/>
                <w:tabs>
                  <w:tab w:val="right" w:leader="dot" w:pos="10070"/>
                </w:tabs>
                <w:rPr>
                  <w:rFonts w:asciiTheme="minorHAnsi" w:eastAsiaTheme="minorEastAsia" w:hAnsiTheme="minorHAnsi" w:cstheme="minorBidi"/>
                  <w:noProof/>
                  <w:lang w:bidi="ar-SA"/>
                </w:rPr>
              </w:pPr>
              <w:hyperlink w:anchor="_Toc83721441" w:history="1">
                <w:r w:rsidR="00787D79" w:rsidRPr="001B02FD">
                  <w:rPr>
                    <w:rStyle w:val="Hyperlink"/>
                    <w:noProof/>
                  </w:rPr>
                  <w:t>3.8.5 Adequate Information</w:t>
                </w:r>
                <w:r w:rsidR="00787D79">
                  <w:rPr>
                    <w:noProof/>
                    <w:webHidden/>
                  </w:rPr>
                  <w:tab/>
                </w:r>
                <w:r w:rsidR="00787D79">
                  <w:rPr>
                    <w:noProof/>
                    <w:webHidden/>
                  </w:rPr>
                  <w:fldChar w:fldCharType="begin"/>
                </w:r>
                <w:r w:rsidR="00787D79">
                  <w:rPr>
                    <w:noProof/>
                    <w:webHidden/>
                  </w:rPr>
                  <w:instrText xml:space="preserve"> PAGEREF _Toc83721441 \h </w:instrText>
                </w:r>
                <w:r w:rsidR="00787D79">
                  <w:rPr>
                    <w:noProof/>
                    <w:webHidden/>
                  </w:rPr>
                </w:r>
                <w:r w:rsidR="00787D79">
                  <w:rPr>
                    <w:noProof/>
                    <w:webHidden/>
                  </w:rPr>
                  <w:fldChar w:fldCharType="separate"/>
                </w:r>
                <w:r w:rsidR="00AE2FB1">
                  <w:rPr>
                    <w:noProof/>
                    <w:webHidden/>
                  </w:rPr>
                  <w:t>14</w:t>
                </w:r>
                <w:r w:rsidR="00787D79">
                  <w:rPr>
                    <w:noProof/>
                    <w:webHidden/>
                  </w:rPr>
                  <w:fldChar w:fldCharType="end"/>
                </w:r>
              </w:hyperlink>
            </w:p>
            <w:p w14:paraId="072FAE4F" w14:textId="192A06D7" w:rsidR="00787D79" w:rsidRDefault="00457376">
              <w:pPr>
                <w:pStyle w:val="TOC3"/>
                <w:tabs>
                  <w:tab w:val="right" w:leader="dot" w:pos="10070"/>
                </w:tabs>
                <w:rPr>
                  <w:rFonts w:asciiTheme="minorHAnsi" w:eastAsiaTheme="minorEastAsia" w:hAnsiTheme="minorHAnsi" w:cstheme="minorBidi"/>
                  <w:noProof/>
                  <w:lang w:bidi="ar-SA"/>
                </w:rPr>
              </w:pPr>
              <w:hyperlink w:anchor="_Toc83721442" w:history="1">
                <w:r w:rsidR="00787D79" w:rsidRPr="001B02FD">
                  <w:rPr>
                    <w:rStyle w:val="Hyperlink"/>
                    <w:noProof/>
                  </w:rPr>
                  <w:t>Communication</w:t>
                </w:r>
                <w:r w:rsidR="00787D79">
                  <w:rPr>
                    <w:noProof/>
                    <w:webHidden/>
                  </w:rPr>
                  <w:tab/>
                </w:r>
                <w:r w:rsidR="00787D79">
                  <w:rPr>
                    <w:noProof/>
                    <w:webHidden/>
                  </w:rPr>
                  <w:fldChar w:fldCharType="begin"/>
                </w:r>
                <w:r w:rsidR="00787D79">
                  <w:rPr>
                    <w:noProof/>
                    <w:webHidden/>
                  </w:rPr>
                  <w:instrText xml:space="preserve"> PAGEREF _Toc83721442 \h </w:instrText>
                </w:r>
                <w:r w:rsidR="00787D79">
                  <w:rPr>
                    <w:noProof/>
                    <w:webHidden/>
                  </w:rPr>
                </w:r>
                <w:r w:rsidR="00787D79">
                  <w:rPr>
                    <w:noProof/>
                    <w:webHidden/>
                  </w:rPr>
                  <w:fldChar w:fldCharType="separate"/>
                </w:r>
                <w:r w:rsidR="00AE2FB1">
                  <w:rPr>
                    <w:noProof/>
                    <w:webHidden/>
                  </w:rPr>
                  <w:t>15</w:t>
                </w:r>
                <w:r w:rsidR="00787D79">
                  <w:rPr>
                    <w:noProof/>
                    <w:webHidden/>
                  </w:rPr>
                  <w:fldChar w:fldCharType="end"/>
                </w:r>
              </w:hyperlink>
            </w:p>
            <w:p w14:paraId="4B3ECC9D" w14:textId="7245EBE8" w:rsidR="00787D79" w:rsidRDefault="00457376">
              <w:pPr>
                <w:pStyle w:val="TOC4"/>
                <w:tabs>
                  <w:tab w:val="right" w:leader="dot" w:pos="10070"/>
                </w:tabs>
                <w:rPr>
                  <w:rFonts w:asciiTheme="minorHAnsi" w:eastAsiaTheme="minorEastAsia" w:hAnsiTheme="minorHAnsi" w:cstheme="minorBidi"/>
                  <w:noProof/>
                  <w:lang w:bidi="ar-SA"/>
                </w:rPr>
              </w:pPr>
              <w:hyperlink w:anchor="_Toc83721443" w:history="1">
                <w:r w:rsidR="00787D79" w:rsidRPr="001B02FD">
                  <w:rPr>
                    <w:rStyle w:val="Hyperlink"/>
                    <w:noProof/>
                  </w:rPr>
                  <w:t>3.8.6 Communication Methods</w:t>
                </w:r>
                <w:r w:rsidR="00787D79">
                  <w:rPr>
                    <w:noProof/>
                    <w:webHidden/>
                  </w:rPr>
                  <w:tab/>
                </w:r>
                <w:r w:rsidR="00787D79">
                  <w:rPr>
                    <w:noProof/>
                    <w:webHidden/>
                  </w:rPr>
                  <w:fldChar w:fldCharType="begin"/>
                </w:r>
                <w:r w:rsidR="00787D79">
                  <w:rPr>
                    <w:noProof/>
                    <w:webHidden/>
                  </w:rPr>
                  <w:instrText xml:space="preserve"> PAGEREF _Toc83721443 \h </w:instrText>
                </w:r>
                <w:r w:rsidR="00787D79">
                  <w:rPr>
                    <w:noProof/>
                    <w:webHidden/>
                  </w:rPr>
                </w:r>
                <w:r w:rsidR="00787D79">
                  <w:rPr>
                    <w:noProof/>
                    <w:webHidden/>
                  </w:rPr>
                  <w:fldChar w:fldCharType="separate"/>
                </w:r>
                <w:r w:rsidR="00AE2FB1">
                  <w:rPr>
                    <w:noProof/>
                    <w:webHidden/>
                  </w:rPr>
                  <w:t>15</w:t>
                </w:r>
                <w:r w:rsidR="00787D79">
                  <w:rPr>
                    <w:noProof/>
                    <w:webHidden/>
                  </w:rPr>
                  <w:fldChar w:fldCharType="end"/>
                </w:r>
              </w:hyperlink>
            </w:p>
            <w:p w14:paraId="2A2581F6" w14:textId="2109A2A8" w:rsidR="00014777" w:rsidRPr="003F61EE" w:rsidRDefault="00B91EBE" w:rsidP="00B91EBE">
              <w:pPr>
                <w:rPr>
                  <w:rFonts w:eastAsiaTheme="minorEastAsia" w:cstheme="minorBidi"/>
                  <w:noProof/>
                  <w:lang w:bidi="ar-SA"/>
                </w:rPr>
              </w:pPr>
              <w:r>
                <w:fldChar w:fldCharType="end"/>
              </w:r>
            </w:p>
          </w:sdtContent>
        </w:sdt>
        <w:p w14:paraId="7BF785BE" w14:textId="77777777" w:rsidR="00014777" w:rsidRDefault="00014777" w:rsidP="006B0D98">
          <w:pPr>
            <w:rPr>
              <w:rFonts w:eastAsiaTheme="majorEastAsia"/>
            </w:rPr>
          </w:pPr>
          <w:r>
            <w:br w:type="page"/>
          </w:r>
        </w:p>
        <w:p w14:paraId="61D2D6E3" w14:textId="52394B54" w:rsidR="00E41BD2" w:rsidRPr="00BA23A4" w:rsidRDefault="00275AE5" w:rsidP="000261E8">
          <w:pPr>
            <w:pStyle w:val="Heading2"/>
          </w:pPr>
          <w:bookmarkStart w:id="4" w:name="_Toc83721395"/>
          <w:bookmarkEnd w:id="2"/>
          <w:r>
            <w:lastRenderedPageBreak/>
            <w:t>Definitions</w:t>
          </w:r>
          <w:bookmarkEnd w:id="4"/>
        </w:p>
        <w:p w14:paraId="07AA7D0D" w14:textId="77777777" w:rsidR="00275AE5" w:rsidRPr="009B50A1" w:rsidRDefault="00275AE5" w:rsidP="00275AE5">
          <w:pPr>
            <w:rPr>
              <w:rFonts w:eastAsiaTheme="majorEastAsia"/>
            </w:rPr>
          </w:pPr>
          <w:bookmarkStart w:id="5" w:name="_Toc461105258"/>
          <w:r w:rsidRPr="00ED1991">
            <w:rPr>
              <w:rStyle w:val="Emphasis"/>
            </w:rPr>
            <w:t>Council</w:t>
          </w:r>
          <w:r w:rsidRPr="009B50A1">
            <w:t xml:space="preserve"> refers to the governing </w:t>
          </w:r>
          <w:r>
            <w:t>Council</w:t>
          </w:r>
          <w:r w:rsidRPr="009B50A1">
            <w:t xml:space="preserve"> as a whole</w:t>
          </w:r>
        </w:p>
        <w:p w14:paraId="328C0C6D" w14:textId="77777777" w:rsidR="00275AE5" w:rsidRPr="009B50A1" w:rsidRDefault="00275AE5" w:rsidP="00275AE5">
          <w:r w:rsidRPr="00ED1991">
            <w:rPr>
              <w:rStyle w:val="Emphasis"/>
            </w:rPr>
            <w:t>Council members</w:t>
          </w:r>
          <w:r w:rsidRPr="009B50A1">
            <w:t xml:space="preserve"> refer</w:t>
          </w:r>
          <w:r>
            <w:t>s</w:t>
          </w:r>
          <w:r w:rsidRPr="009B50A1">
            <w:t xml:space="preserve"> to the individual governor-appointed members who are part of the Council</w:t>
          </w:r>
        </w:p>
        <w:p w14:paraId="41C58DFC" w14:textId="77777777" w:rsidR="00275AE5" w:rsidRPr="009B50A1" w:rsidRDefault="00275AE5" w:rsidP="00275AE5">
          <w:r w:rsidRPr="00ED1991">
            <w:rPr>
              <w:rStyle w:val="Emphasis"/>
            </w:rPr>
            <w:t>Staff</w:t>
          </w:r>
          <w:r w:rsidRPr="009B50A1">
            <w:t xml:space="preserve"> refers to the employees of MCD, either individually or as a whole</w:t>
          </w:r>
        </w:p>
        <w:p w14:paraId="3D8A2A62" w14:textId="7888BBC7" w:rsidR="00275AE5" w:rsidRDefault="00275AE5" w:rsidP="00275AE5">
          <w:r w:rsidRPr="00ED1991">
            <w:rPr>
              <w:rStyle w:val="Emphasis"/>
            </w:rPr>
            <w:t>Agency</w:t>
          </w:r>
          <w:r w:rsidRPr="009B50A1">
            <w:t xml:space="preserve"> refers to the entire organization of MCD as a whole</w:t>
          </w:r>
          <w:r>
            <w:br w:type="page"/>
          </w:r>
        </w:p>
        <w:p w14:paraId="460AD2A7" w14:textId="77777777" w:rsidR="00275AE5" w:rsidRPr="00CB32B1" w:rsidRDefault="00275AE5" w:rsidP="00275AE5">
          <w:pPr>
            <w:pStyle w:val="Heading2"/>
          </w:pPr>
          <w:bookmarkStart w:id="6" w:name="_Toc83629901"/>
          <w:bookmarkStart w:id="7" w:name="_Toc83721396"/>
          <w:bookmarkEnd w:id="5"/>
          <w:r>
            <w:lastRenderedPageBreak/>
            <w:t xml:space="preserve">Policy 3.0 </w:t>
          </w:r>
          <w:r w:rsidRPr="00CB32B1">
            <w:t xml:space="preserve">Global </w:t>
          </w:r>
          <w:r>
            <w:t xml:space="preserve">Executive Director </w:t>
          </w:r>
          <w:r w:rsidRPr="00CB32B1">
            <w:t xml:space="preserve">Limitation </w:t>
          </w:r>
          <w:r w:rsidRPr="6868A321">
            <w:t>Policy</w:t>
          </w:r>
          <w:bookmarkEnd w:id="6"/>
          <w:bookmarkEnd w:id="7"/>
        </w:p>
        <w:p w14:paraId="06A2C676" w14:textId="2DA442C8" w:rsidR="00275AE5" w:rsidRDefault="00275AE5" w:rsidP="00275AE5">
          <w:r w:rsidRPr="0040472A">
            <w:t xml:space="preserve">The </w:t>
          </w:r>
          <w:r>
            <w:t>Executive Director</w:t>
          </w:r>
          <w:r w:rsidRPr="0040472A">
            <w:t xml:space="preserve"> </w:t>
          </w:r>
          <w:r>
            <w:t>will</w:t>
          </w:r>
          <w:r w:rsidRPr="0040472A">
            <w:t xml:space="preserve"> not cause or allow any practice</w:t>
          </w:r>
          <w:r>
            <w:t>s</w:t>
          </w:r>
          <w:r w:rsidRPr="0040472A">
            <w:t>, activit</w:t>
          </w:r>
          <w:r>
            <w:t>ies</w:t>
          </w:r>
          <w:r w:rsidRPr="0040472A">
            <w:t xml:space="preserve">, </w:t>
          </w:r>
          <w:r>
            <w:t xml:space="preserve">or </w:t>
          </w:r>
          <w:r w:rsidRPr="0040472A">
            <w:t>decision</w:t>
          </w:r>
          <w:r>
            <w:t>s</w:t>
          </w:r>
          <w:r w:rsidRPr="0040472A">
            <w:t xml:space="preserve"> that </w:t>
          </w:r>
          <w:r>
            <w:t>are</w:t>
          </w:r>
          <w:r w:rsidRPr="0040472A">
            <w:t xml:space="preserve"> </w:t>
          </w:r>
          <w:r>
            <w:t>illegal</w:t>
          </w:r>
          <w:r w:rsidRPr="0040472A">
            <w:t xml:space="preserve">, </w:t>
          </w:r>
          <w:r>
            <w:t xml:space="preserve">unethical, imprudent, </w:t>
          </w:r>
          <w:r w:rsidRPr="0040472A">
            <w:t xml:space="preserve">or </w:t>
          </w:r>
          <w:r>
            <w:t xml:space="preserve">in violation of </w:t>
          </w:r>
          <w:r w:rsidRPr="0040472A">
            <w:t xml:space="preserve">the </w:t>
          </w:r>
          <w:r>
            <w:t>agency</w:t>
          </w:r>
          <w:r w:rsidRPr="0040472A">
            <w:t xml:space="preserve">’s mission and values. This includes </w:t>
          </w:r>
          <w:r>
            <w:t xml:space="preserve">the </w:t>
          </w:r>
          <w:r w:rsidRPr="0040472A">
            <w:t>values and laws relating to Affirmative Action and Equal Opportunity.</w:t>
          </w:r>
          <w:r>
            <w:br w:type="page"/>
          </w:r>
        </w:p>
        <w:p w14:paraId="66259D7A" w14:textId="77777777" w:rsidR="00032E4E" w:rsidRPr="00CB32B1" w:rsidRDefault="00032E4E" w:rsidP="00032E4E">
          <w:pPr>
            <w:pStyle w:val="Heading2"/>
          </w:pPr>
          <w:bookmarkStart w:id="8" w:name="_Toc83629902"/>
          <w:bookmarkStart w:id="9" w:name="_Toc83721397"/>
          <w:r w:rsidRPr="00CB32B1">
            <w:lastRenderedPageBreak/>
            <w:t>Policy 3.</w:t>
          </w:r>
          <w:r>
            <w:t>1</w:t>
          </w:r>
          <w:r w:rsidRPr="00CB32B1">
            <w:t xml:space="preserve"> Treatment of External Organizations, Agencies, and Community Groups</w:t>
          </w:r>
          <w:bookmarkEnd w:id="8"/>
          <w:bookmarkEnd w:id="9"/>
        </w:p>
        <w:p w14:paraId="0416F594" w14:textId="15F866A9" w:rsidR="00032E4E" w:rsidRDefault="00032E4E" w:rsidP="00275AE5">
          <w:r w:rsidRPr="00032E4E">
            <w:t>The Executive Director will not cause or allow relationship situations with the Council’s community partners and stakeholders to be disrespectful or uncollaborative. Accordingly:</w:t>
          </w:r>
        </w:p>
        <w:p w14:paraId="37B1BFDD" w14:textId="77777777" w:rsidR="00032E4E" w:rsidRPr="00CB32B1" w:rsidRDefault="00032E4E" w:rsidP="00032E4E">
          <w:pPr>
            <w:pStyle w:val="Heading3"/>
          </w:pPr>
          <w:bookmarkStart w:id="10" w:name="_Toc83629903"/>
          <w:bookmarkStart w:id="11" w:name="_Toc83721398"/>
          <w:r w:rsidRPr="00CB32B1">
            <w:t>3.</w:t>
          </w:r>
          <w:r>
            <w:t>1</w:t>
          </w:r>
          <w:r w:rsidRPr="00CB32B1">
            <w:t>.1 Requests for Support</w:t>
          </w:r>
          <w:bookmarkEnd w:id="10"/>
          <w:bookmarkEnd w:id="11"/>
        </w:p>
        <w:p w14:paraId="758713D1" w14:textId="069A0701" w:rsidR="00032E4E" w:rsidRDefault="00032E4E" w:rsidP="00275AE5">
          <w:r w:rsidRPr="00032E4E">
            <w:t>The Executive Director will not operate without a system for receiving, evaluating, referring, and addressing community needs and barriers brought to the Council’s attention.</w:t>
          </w:r>
        </w:p>
        <w:p w14:paraId="7221179D" w14:textId="77777777" w:rsidR="00032E4E" w:rsidRPr="00CB32B1" w:rsidRDefault="00032E4E" w:rsidP="00032E4E">
          <w:pPr>
            <w:pStyle w:val="Heading3"/>
          </w:pPr>
          <w:bookmarkStart w:id="12" w:name="_Toc83629904"/>
          <w:bookmarkStart w:id="13" w:name="_Toc83721399"/>
          <w:r w:rsidRPr="00CB32B1">
            <w:t>3.</w:t>
          </w:r>
          <w:r>
            <w:t>1</w:t>
          </w:r>
          <w:r w:rsidRPr="00CB32B1">
            <w:t>.2 Clear Expectations</w:t>
          </w:r>
          <w:bookmarkEnd w:id="12"/>
          <w:bookmarkEnd w:id="13"/>
        </w:p>
        <w:p w14:paraId="18C17A94" w14:textId="77777777" w:rsidR="00032E4E" w:rsidRPr="004C7E91" w:rsidRDefault="00032E4E" w:rsidP="00032E4E">
          <w:r w:rsidRPr="004C7E91">
            <w:t>The Executive Director will not allow community stakeholders to be without a clear understanding of the role, responsibilities, and scope of authority of the Council.</w:t>
          </w:r>
        </w:p>
        <w:p w14:paraId="59B932BD" w14:textId="77777777" w:rsidR="00032E4E" w:rsidRPr="00CB32B1" w:rsidRDefault="00032E4E" w:rsidP="00032E4E">
          <w:pPr>
            <w:pStyle w:val="Heading3"/>
          </w:pPr>
          <w:bookmarkStart w:id="14" w:name="_Toc83629905"/>
          <w:bookmarkStart w:id="15" w:name="_Toc83721400"/>
          <w:r w:rsidRPr="00CB32B1">
            <w:t>3.</w:t>
          </w:r>
          <w:r>
            <w:t>1</w:t>
          </w:r>
          <w:r w:rsidRPr="00CB32B1">
            <w:t>.3: Grievance Opportunity</w:t>
          </w:r>
          <w:bookmarkEnd w:id="14"/>
          <w:bookmarkEnd w:id="15"/>
        </w:p>
        <w:p w14:paraId="68C01BB9" w14:textId="2CF4680B" w:rsidR="00032E4E" w:rsidRDefault="00032E4E" w:rsidP="00275AE5">
          <w:r w:rsidRPr="00DC70C3">
            <w:t>The Executive Director will not allow community stakeholders to be without an opportunity to be heard if they believe they have been treated disrespectfully.</w:t>
          </w:r>
          <w:r>
            <w:br w:type="page"/>
          </w:r>
        </w:p>
        <w:p w14:paraId="43B872A1" w14:textId="77777777" w:rsidR="00032E4E" w:rsidRPr="001A0DBE" w:rsidRDefault="00032E4E" w:rsidP="00032E4E">
          <w:pPr>
            <w:pStyle w:val="Heading2"/>
          </w:pPr>
          <w:bookmarkStart w:id="16" w:name="_Toc83629906"/>
          <w:bookmarkStart w:id="17" w:name="_Toc83721401"/>
          <w:r>
            <w:lastRenderedPageBreak/>
            <w:t xml:space="preserve">Policy 3.2 </w:t>
          </w:r>
          <w:r w:rsidRPr="001A0DBE">
            <w:t>Treatment of Staff</w:t>
          </w:r>
          <w:bookmarkEnd w:id="16"/>
          <w:bookmarkEnd w:id="17"/>
        </w:p>
        <w:p w14:paraId="5AA30378" w14:textId="77777777" w:rsidR="006D451F" w:rsidRPr="003F465C" w:rsidRDefault="006D451F" w:rsidP="006D451F">
          <w:r w:rsidRPr="003F465C">
            <w:t>The Executive Director will not allow staff to be unclear about their individual and collective roles, responsibilities, and performance expectations. Accordingly:</w:t>
          </w:r>
        </w:p>
        <w:p w14:paraId="2C2D48D2" w14:textId="77777777" w:rsidR="006D451F" w:rsidRPr="001A0DBE" w:rsidRDefault="006D451F" w:rsidP="006D451F">
          <w:pPr>
            <w:pStyle w:val="Heading3"/>
          </w:pPr>
          <w:bookmarkStart w:id="18" w:name="_Toc83629907"/>
          <w:bookmarkStart w:id="19" w:name="_Toc83721402"/>
          <w:r>
            <w:t xml:space="preserve">3.2.1 </w:t>
          </w:r>
          <w:r w:rsidRPr="001A0DBE">
            <w:t>Health and Safety</w:t>
          </w:r>
          <w:bookmarkEnd w:id="18"/>
          <w:bookmarkEnd w:id="19"/>
        </w:p>
        <w:p w14:paraId="393427F8" w14:textId="77777777" w:rsidR="006D451F" w:rsidRPr="00B6690F" w:rsidRDefault="006D451F" w:rsidP="006D451F">
          <w:r w:rsidRPr="00B6690F">
            <w:t>The Executive Director will not allow staff to be unprepared or without the appropriate equipment, resources, and training to properly protect themselves in situations that are physically unsafe or unhealthy.</w:t>
          </w:r>
        </w:p>
        <w:p w14:paraId="37EB9957" w14:textId="77777777" w:rsidR="006D451F" w:rsidRPr="001A0DBE" w:rsidRDefault="006D451F" w:rsidP="006D451F">
          <w:pPr>
            <w:pStyle w:val="Heading3"/>
          </w:pPr>
          <w:bookmarkStart w:id="20" w:name="_Toc83629908"/>
          <w:bookmarkStart w:id="21" w:name="_Toc83721403"/>
          <w:r>
            <w:t xml:space="preserve">3.2.2 </w:t>
          </w:r>
          <w:r w:rsidRPr="001A0DBE">
            <w:t>Training</w:t>
          </w:r>
          <w:bookmarkEnd w:id="20"/>
          <w:bookmarkEnd w:id="21"/>
        </w:p>
        <w:p w14:paraId="2D484BA3" w14:textId="77777777" w:rsidR="006D451F" w:rsidRPr="009315AB" w:rsidRDefault="006D451F" w:rsidP="006D451F">
          <w:r w:rsidRPr="009315AB">
            <w:t>The Executive Director will not inadequately or inconsistently support and monitor the professional activities and development of all staff.</w:t>
          </w:r>
        </w:p>
        <w:p w14:paraId="5101F1E5" w14:textId="77777777" w:rsidR="006D451F" w:rsidRPr="001A0DBE" w:rsidRDefault="006D451F" w:rsidP="006D451F">
          <w:pPr>
            <w:pStyle w:val="Heading3"/>
          </w:pPr>
          <w:bookmarkStart w:id="22" w:name="_Toc83629909"/>
          <w:bookmarkStart w:id="23" w:name="_Toc83721404"/>
          <w:r>
            <w:t xml:space="preserve">3.2.3 </w:t>
          </w:r>
          <w:r w:rsidRPr="001A0DBE">
            <w:t xml:space="preserve">Data </w:t>
          </w:r>
          <w:r>
            <w:t>Confidentiality</w:t>
          </w:r>
          <w:r w:rsidRPr="001A0DBE">
            <w:t xml:space="preserve"> and Cyber Security</w:t>
          </w:r>
          <w:bookmarkEnd w:id="22"/>
          <w:bookmarkEnd w:id="23"/>
        </w:p>
        <w:p w14:paraId="6797DA0D" w14:textId="77777777" w:rsidR="006D451F" w:rsidRPr="00265DAA" w:rsidRDefault="006D451F" w:rsidP="006D451F">
          <w:r w:rsidRPr="00265DAA">
            <w:t>The Executive Director will not provide inadequate, inconsistent, or outdated staff training and insufficient oversight of data confidentiality, cyber security practices, and organizational procedures. Additionally,</w:t>
          </w:r>
        </w:p>
        <w:p w14:paraId="52E4DE8C" w14:textId="77777777" w:rsidR="00696FEA" w:rsidRPr="00582CAC" w:rsidRDefault="00696FEA" w:rsidP="00696FEA">
          <w:pPr>
            <w:pStyle w:val="Heading4"/>
          </w:pPr>
          <w:bookmarkStart w:id="24" w:name="_Toc83721405"/>
          <w:r w:rsidRPr="00582CAC">
            <w:t>3.2.3.1 Reporting Requirement</w:t>
          </w:r>
          <w:bookmarkEnd w:id="24"/>
        </w:p>
        <w:p w14:paraId="56A1766D" w14:textId="77777777" w:rsidR="00696FEA" w:rsidRPr="00F91515" w:rsidRDefault="00696FEA" w:rsidP="00696FEA">
          <w:r w:rsidRPr="00F91515">
            <w:t>The Executive Director will not allow any potential data or cyber security breach incidents to go unreported to the appropriate authority.</w:t>
          </w:r>
        </w:p>
        <w:p w14:paraId="793254D3" w14:textId="77777777" w:rsidR="00696FEA" w:rsidRPr="001A0DBE" w:rsidRDefault="00696FEA" w:rsidP="00696FEA">
          <w:pPr>
            <w:pStyle w:val="Heading3"/>
          </w:pPr>
          <w:bookmarkStart w:id="25" w:name="_Toc83629910"/>
          <w:bookmarkStart w:id="26" w:name="_Toc83721406"/>
          <w:r>
            <w:t xml:space="preserve">3.2.4 </w:t>
          </w:r>
          <w:r w:rsidRPr="001A0DBE">
            <w:t>Performance Evaluations</w:t>
          </w:r>
          <w:bookmarkEnd w:id="25"/>
          <w:bookmarkEnd w:id="26"/>
        </w:p>
        <w:p w14:paraId="066640FA" w14:textId="77777777" w:rsidR="00696FEA" w:rsidRPr="00D90E20" w:rsidRDefault="00696FEA" w:rsidP="00696FEA">
          <w:pPr>
            <w:rPr>
              <w:lang w:val="en-GB" w:eastAsia="en-GB"/>
            </w:rPr>
          </w:pPr>
          <w:r w:rsidRPr="00D90E20">
            <w:t xml:space="preserve">The </w:t>
          </w:r>
          <w:r>
            <w:t>Executive Director</w:t>
          </w:r>
          <w:r w:rsidRPr="00D90E20">
            <w:t xml:space="preserve"> will not</w:t>
          </w:r>
          <w:r w:rsidRPr="00D90E20">
            <w:rPr>
              <w:lang w:val="en-GB" w:eastAsia="en-GB"/>
            </w:rPr>
            <w:t xml:space="preserve"> allow any staff to work without an annual performance evaluation, following various union requirements. As a result, the annual performance evaluation will not exclude the following:</w:t>
          </w:r>
        </w:p>
        <w:p w14:paraId="5849B72D" w14:textId="77777777" w:rsidR="00696FEA" w:rsidRPr="00ED1991" w:rsidRDefault="00696FEA" w:rsidP="00696FEA">
          <w:pPr>
            <w:pStyle w:val="Heading4"/>
          </w:pPr>
          <w:bookmarkStart w:id="27" w:name="_Toc83721407"/>
          <w:r w:rsidRPr="00ED1991">
            <w:t>3.2.4.1 Opportunity to Appeal</w:t>
          </w:r>
          <w:bookmarkEnd w:id="27"/>
        </w:p>
        <w:p w14:paraId="30370578" w14:textId="77777777" w:rsidR="00696FEA" w:rsidRPr="00E35224" w:rsidRDefault="00696FEA" w:rsidP="00696FEA">
          <w:r w:rsidRPr="1DA2BCDE">
            <w:t>Providing a</w:t>
          </w:r>
          <w:r w:rsidRPr="00D90E20">
            <w:t>n opportunity to appeal their annual performance review.</w:t>
          </w:r>
        </w:p>
        <w:p w14:paraId="1D57CDF4" w14:textId="77777777" w:rsidR="00696FEA" w:rsidRDefault="00696FEA" w:rsidP="00696FEA">
          <w:pPr>
            <w:pStyle w:val="Heading4"/>
          </w:pPr>
          <w:bookmarkStart w:id="28" w:name="_Toc83721408"/>
          <w:r w:rsidRPr="00696FEA">
            <w:t>3.2.4.2 Employee Discipline</w:t>
          </w:r>
          <w:bookmarkEnd w:id="28"/>
        </w:p>
        <w:p w14:paraId="16AC23EB" w14:textId="77777777" w:rsidR="00696FEA" w:rsidRPr="005C01F5" w:rsidRDefault="00696FEA" w:rsidP="00696FEA">
          <w:pPr>
            <w:rPr>
              <w:rFonts w:eastAsiaTheme="majorEastAsia"/>
            </w:rPr>
          </w:pPr>
          <w:r w:rsidRPr="1DA2BCDE">
            <w:t>Issuing</w:t>
          </w:r>
          <w:r w:rsidRPr="00D90E20">
            <w:t xml:space="preserve"> disciplinary action without engaging Human Resources and completing a formal investigation.</w:t>
          </w:r>
        </w:p>
        <w:p w14:paraId="4C28B051" w14:textId="77777777" w:rsidR="00696FEA" w:rsidRDefault="00696FEA" w:rsidP="00696FEA">
          <w:pPr>
            <w:pStyle w:val="Heading4"/>
          </w:pPr>
          <w:bookmarkStart w:id="29" w:name="_Toc83721409"/>
          <w:r w:rsidRPr="00696FEA">
            <w:t>3.2.4.3 Executive Director Evaluation</w:t>
          </w:r>
          <w:bookmarkEnd w:id="29"/>
        </w:p>
        <w:p w14:paraId="45532920" w14:textId="77777777" w:rsidR="00696FEA" w:rsidRPr="00751EF3" w:rsidRDefault="00696FEA" w:rsidP="00696FEA">
          <w:r w:rsidRPr="00751EF3">
            <w:t>Allowing staff to operate without an annual opportunity to provide feedback on the Executive Director’s performance.</w:t>
          </w:r>
        </w:p>
        <w:p w14:paraId="371C01E0" w14:textId="77777777" w:rsidR="00696FEA" w:rsidRPr="001A0DBE" w:rsidRDefault="00696FEA" w:rsidP="00696FEA">
          <w:pPr>
            <w:pStyle w:val="Heading2"/>
          </w:pPr>
          <w:bookmarkStart w:id="30" w:name="_Toc83629911"/>
          <w:bookmarkStart w:id="31" w:name="_Toc83721410"/>
          <w:r w:rsidRPr="3E6F5E99">
            <w:lastRenderedPageBreak/>
            <w:t>Policy 3.</w:t>
          </w:r>
          <w:r>
            <w:t>3</w:t>
          </w:r>
          <w:r w:rsidRPr="3E6F5E99">
            <w:t xml:space="preserve"> Respectful Workplace</w:t>
          </w:r>
          <w:bookmarkEnd w:id="30"/>
          <w:bookmarkEnd w:id="31"/>
        </w:p>
        <w:p w14:paraId="6F11726C" w14:textId="77777777" w:rsidR="00696FEA" w:rsidRPr="00AC7B19" w:rsidRDefault="00696FEA" w:rsidP="00696FEA">
          <w:r w:rsidRPr="00AC7B19">
            <w:t>The Executive Director will not allow for a disrespectful environment from the lack of awareness of standards for professional behavior and will not allow the lack of a working internal office procedure for addressing informal or formal complaints.</w:t>
          </w:r>
        </w:p>
        <w:p w14:paraId="09E03781" w14:textId="77777777" w:rsidR="00696FEA" w:rsidRPr="001A0DBE" w:rsidRDefault="00696FEA" w:rsidP="00696FEA">
          <w:pPr>
            <w:pStyle w:val="Heading3"/>
          </w:pPr>
          <w:bookmarkStart w:id="32" w:name="_Toc83629912"/>
          <w:bookmarkStart w:id="33" w:name="_Toc83721411"/>
          <w:r w:rsidRPr="001A0DBE">
            <w:t>3.</w:t>
          </w:r>
          <w:r>
            <w:t>3</w:t>
          </w:r>
          <w:r w:rsidRPr="001A0DBE">
            <w:t>.1 Employee Grievances</w:t>
          </w:r>
          <w:bookmarkEnd w:id="32"/>
          <w:bookmarkEnd w:id="33"/>
        </w:p>
        <w:p w14:paraId="54A064D8" w14:textId="77777777" w:rsidR="00696FEA" w:rsidRPr="00AC7B19" w:rsidRDefault="00696FEA" w:rsidP="00696FEA">
          <w:r w:rsidRPr="00AC7B19">
            <w:t>The Executive Director will not allow staff grievances and their resolution to be ignored or prevent staff from filing a grievance following the collective bargaining agreement for that staff and HR rules and policies. Accordingly:</w:t>
          </w:r>
        </w:p>
        <w:p w14:paraId="6DAF41B8" w14:textId="77777777" w:rsidR="00696FEA" w:rsidRDefault="00696FEA" w:rsidP="00696FEA">
          <w:pPr>
            <w:pStyle w:val="Heading4"/>
          </w:pPr>
          <w:bookmarkStart w:id="34" w:name="_Toc83721412"/>
          <w:r w:rsidRPr="00696FEA">
            <w:t>3.3.1.1 Grievance Retaliation</w:t>
          </w:r>
          <w:bookmarkEnd w:id="34"/>
        </w:p>
        <w:p w14:paraId="173FB8DB" w14:textId="77777777" w:rsidR="00696FEA" w:rsidRPr="00313FF0" w:rsidRDefault="00696FEA" w:rsidP="00696FEA">
          <w:r>
            <w:t>The Executive Director will not behave in a way</w:t>
          </w:r>
          <w:r w:rsidRPr="00313FF0">
            <w:t xml:space="preserve"> that could be perceived as retalia</w:t>
          </w:r>
          <w:r>
            <w:t>tion</w:t>
          </w:r>
          <w:r w:rsidRPr="00313FF0">
            <w:t xml:space="preserve"> if an employee </w:t>
          </w:r>
          <w:r>
            <w:t>uses</w:t>
          </w:r>
          <w:r w:rsidRPr="00313FF0">
            <w:t xml:space="preserve"> their grievance rights.</w:t>
          </w:r>
        </w:p>
        <w:p w14:paraId="788D53B0" w14:textId="77777777" w:rsidR="00696FEA" w:rsidRPr="003023E3" w:rsidRDefault="00696FEA" w:rsidP="00696FEA">
          <w:pPr>
            <w:pStyle w:val="Heading4"/>
            <w:rPr>
              <w:rFonts w:eastAsia="Calibri"/>
            </w:rPr>
          </w:pPr>
          <w:bookmarkStart w:id="35" w:name="_Toc83721413"/>
          <w:r w:rsidRPr="003023E3">
            <w:t>3.3.1.2 Report Misconduct</w:t>
          </w:r>
          <w:bookmarkEnd w:id="35"/>
        </w:p>
        <w:p w14:paraId="60133EEF" w14:textId="77777777" w:rsidR="00696FEA" w:rsidRPr="00B52B2B" w:rsidRDefault="00696FEA" w:rsidP="00696FEA">
          <w:pPr>
            <w:rPr>
              <w:rFonts w:eastAsia="Calibri"/>
              <w:lang w:val="en-GB" w:eastAsia="en-GB"/>
            </w:rPr>
          </w:pPr>
          <w:r w:rsidRPr="00B52B2B">
            <w:rPr>
              <w:rFonts w:eastAsia="Calibri"/>
              <w:lang w:val="en-GB" w:eastAsia="en-GB"/>
            </w:rPr>
            <w:t xml:space="preserve">The Executive Director will not </w:t>
          </w:r>
          <w:r w:rsidRPr="00B52B2B">
            <w:rPr>
              <w:rFonts w:eastAsia="Calibri"/>
            </w:rPr>
            <w:t>leave</w:t>
          </w:r>
          <w:r w:rsidRPr="00B52B2B">
            <w:rPr>
              <w:rFonts w:eastAsia="Calibri"/>
              <w:lang w:val="en-GB" w:eastAsia="en-GB"/>
            </w:rPr>
            <w:t xml:space="preserve"> staff who report any serious action or improper conduct (such as inaccurate financial reports, illegal behaviour, or behaviour that is against policies) in the agency to be unprotected from retaliation.</w:t>
          </w:r>
        </w:p>
        <w:p w14:paraId="5AC0AA4F" w14:textId="77777777" w:rsidR="00696FEA" w:rsidRPr="001A0DBE" w:rsidRDefault="00696FEA" w:rsidP="00696FEA">
          <w:pPr>
            <w:pStyle w:val="Heading3"/>
          </w:pPr>
          <w:bookmarkStart w:id="36" w:name="_Toc83629913"/>
          <w:bookmarkStart w:id="37" w:name="_Toc83721414"/>
          <w:r>
            <w:t xml:space="preserve">3.3.2 </w:t>
          </w:r>
          <w:r w:rsidRPr="001A0DBE">
            <w:t>Conflicts of Interest</w:t>
          </w:r>
          <w:bookmarkEnd w:id="36"/>
          <w:bookmarkEnd w:id="37"/>
        </w:p>
        <w:p w14:paraId="7C70A3E5" w14:textId="77777777" w:rsidR="00696FEA" w:rsidRDefault="00696FEA" w:rsidP="00696FEA">
          <w:pPr>
            <w:rPr>
              <w:lang w:val="en-GB" w:eastAsia="en-GB"/>
            </w:rPr>
          </w:pPr>
          <w:r>
            <w:t>The Executive Director will not</w:t>
          </w:r>
          <w:r w:rsidRPr="1DA2BCDE">
            <w:rPr>
              <w:lang w:val="en-GB" w:eastAsia="en-GB"/>
            </w:rPr>
            <w:t xml:space="preserve"> employ or contract with any person </w:t>
          </w:r>
          <w:r>
            <w:rPr>
              <w:lang w:val="en-GB" w:eastAsia="en-GB"/>
            </w:rPr>
            <w:t xml:space="preserve">without following a </w:t>
          </w:r>
          <w:proofErr w:type="gramStart"/>
          <w:r>
            <w:rPr>
              <w:lang w:val="en-GB" w:eastAsia="en-GB"/>
            </w:rPr>
            <w:t>conflict of interest</w:t>
          </w:r>
          <w:proofErr w:type="gramEnd"/>
          <w:r>
            <w:rPr>
              <w:lang w:val="en-GB" w:eastAsia="en-GB"/>
            </w:rPr>
            <w:t xml:space="preserve"> policy and reporting on any violations of the policy</w:t>
          </w:r>
          <w:r>
            <w:rPr>
              <w:color w:val="C00000"/>
              <w:lang w:val="en-GB" w:eastAsia="en-GB"/>
            </w:rPr>
            <w:t>.</w:t>
          </w:r>
        </w:p>
        <w:p w14:paraId="71041297" w14:textId="77777777" w:rsidR="00696FEA" w:rsidRDefault="00696FEA" w:rsidP="00696FEA">
          <w:pPr>
            <w:pStyle w:val="Heading3"/>
          </w:pPr>
          <w:bookmarkStart w:id="38" w:name="_Toc83629914"/>
          <w:bookmarkStart w:id="39" w:name="_Toc83721415"/>
          <w:r>
            <w:t>3.3.3 Diversity, Equity, and Inclusion</w:t>
          </w:r>
          <w:bookmarkEnd w:id="38"/>
          <w:bookmarkEnd w:id="39"/>
        </w:p>
        <w:p w14:paraId="28DAF98A" w14:textId="73A3E0CC" w:rsidR="00032E4E" w:rsidRDefault="00B90A28" w:rsidP="00275AE5">
          <w:r w:rsidRPr="004E1466">
            <w:t>The Executive Director will not allow the agency to operate without agency policies to advance its diversity and plans to increase the diversity of its staff and Council Members</w:t>
          </w:r>
          <w:r>
            <w:t>.</w:t>
          </w:r>
          <w:r>
            <w:br w:type="page"/>
          </w:r>
        </w:p>
        <w:p w14:paraId="22DEC900" w14:textId="77777777" w:rsidR="00B90A28" w:rsidRPr="001A0DBE" w:rsidRDefault="00B90A28" w:rsidP="00B90A28">
          <w:pPr>
            <w:pStyle w:val="Heading2"/>
          </w:pPr>
          <w:bookmarkStart w:id="40" w:name="_Toc83629915"/>
          <w:bookmarkStart w:id="41" w:name="_Toc83721416"/>
          <w:r>
            <w:lastRenderedPageBreak/>
            <w:t xml:space="preserve">Policy 3.4 </w:t>
          </w:r>
          <w:r w:rsidRPr="001A0DBE">
            <w:t>Ongoing Council Financial Health</w:t>
          </w:r>
          <w:bookmarkEnd w:id="40"/>
          <w:bookmarkEnd w:id="41"/>
        </w:p>
        <w:p w14:paraId="56B57AA3" w14:textId="34E3B7E3" w:rsidR="00B90A28" w:rsidRDefault="00B90A28" w:rsidP="00275AE5">
          <w:r w:rsidRPr="00B9138E">
            <w:t xml:space="preserve">With respect to the actual, ongoing financial </w:t>
          </w:r>
          <w:r>
            <w:t>health of the Council</w:t>
          </w:r>
          <w:r w:rsidRPr="00B9138E">
            <w:t xml:space="preserve"> and </w:t>
          </w:r>
          <w:r>
            <w:t xml:space="preserve">its financial </w:t>
          </w:r>
          <w:r w:rsidRPr="00B9138E">
            <w:t xml:space="preserve">activities, the </w:t>
          </w:r>
          <w:r>
            <w:t>Executive Director will</w:t>
          </w:r>
          <w:r w:rsidRPr="00B9138E">
            <w:t xml:space="preserve"> not </w:t>
          </w:r>
          <w:r>
            <w:t xml:space="preserve">cause or allow the </w:t>
          </w:r>
          <w:r w:rsidRPr="00B9138E">
            <w:t>d</w:t>
          </w:r>
          <w:r>
            <w:t>evelopment of irresponsible financial risk</w:t>
          </w:r>
          <w:r w:rsidRPr="00B9138E">
            <w:t xml:space="preserve"> or </w:t>
          </w:r>
          <w:r>
            <w:t xml:space="preserve">a significant difference </w:t>
          </w:r>
          <w:r w:rsidRPr="00B9138E">
            <w:t xml:space="preserve">of actual </w:t>
          </w:r>
          <w:r>
            <w:t>spending</w:t>
          </w:r>
          <w:r w:rsidRPr="00B9138E">
            <w:t xml:space="preserve"> from </w:t>
          </w:r>
          <w:r>
            <w:t>Council</w:t>
          </w:r>
          <w:r w:rsidRPr="00B9138E">
            <w:t xml:space="preserve"> priorities established </w:t>
          </w:r>
          <w:r>
            <w:t xml:space="preserve">in the </w:t>
          </w:r>
          <w:r w:rsidRPr="00A01A4B">
            <w:t>End</w:t>
          </w:r>
          <w:r>
            <w:t xml:space="preserve"> Results policies or use Council funds for personal gain. Accordingly:</w:t>
          </w:r>
        </w:p>
        <w:p w14:paraId="1C358B50" w14:textId="77777777" w:rsidR="00B90A28" w:rsidRPr="001A0DBE" w:rsidRDefault="00B90A28" w:rsidP="00B90A28">
          <w:pPr>
            <w:pStyle w:val="Heading3"/>
          </w:pPr>
          <w:bookmarkStart w:id="42" w:name="_Toc83629916"/>
          <w:bookmarkStart w:id="43" w:name="_Toc83721417"/>
          <w:r>
            <w:t xml:space="preserve">3.4.1 </w:t>
          </w:r>
          <w:r w:rsidRPr="001A0DBE">
            <w:t>Accounting Controls</w:t>
          </w:r>
          <w:bookmarkEnd w:id="42"/>
          <w:bookmarkEnd w:id="43"/>
        </w:p>
        <w:p w14:paraId="73CF67AB" w14:textId="77777777" w:rsidR="00B90A28" w:rsidRPr="00873A1B" w:rsidRDefault="00B90A28" w:rsidP="00B90A28">
          <w:r w:rsidRPr="00873A1B">
            <w:t>The Executive Director will not operate without a system of accounting and controls to receive, process, or pay out funds without appropriate controls to meet generally accepted accounting practices.</w:t>
          </w:r>
        </w:p>
        <w:p w14:paraId="04586EF2" w14:textId="77777777" w:rsidR="00B90A28" w:rsidRPr="001A0DBE" w:rsidRDefault="00B90A28" w:rsidP="00B90A28">
          <w:pPr>
            <w:pStyle w:val="Heading3"/>
          </w:pPr>
          <w:bookmarkStart w:id="44" w:name="_Toc83629917"/>
          <w:bookmarkStart w:id="45" w:name="_Toc83721418"/>
          <w:r w:rsidRPr="001A0DBE">
            <w:t>3.</w:t>
          </w:r>
          <w:r>
            <w:t>4</w:t>
          </w:r>
          <w:r w:rsidRPr="001A0DBE">
            <w:t>.2 Unbudgeted Purchases</w:t>
          </w:r>
          <w:bookmarkEnd w:id="44"/>
          <w:bookmarkEnd w:id="45"/>
        </w:p>
        <w:p w14:paraId="5AD952D1" w14:textId="77777777" w:rsidR="00B90A28" w:rsidRPr="00533930" w:rsidRDefault="00B90A28" w:rsidP="00B90A28">
          <w:r w:rsidRPr="00533930">
            <w:t xml:space="preserve">The Executive Director will not make an unbudgeted purchase or commitment of greater than </w:t>
          </w:r>
          <w:r w:rsidRPr="00B90A28">
            <w:rPr>
              <w:color w:val="C00000"/>
            </w:rPr>
            <w:t xml:space="preserve">[$X] </w:t>
          </w:r>
          <w:r w:rsidRPr="00533930">
            <w:t>without Council approval. Splitting purchases to avoid this limit is not acceptable.</w:t>
          </w:r>
        </w:p>
        <w:p w14:paraId="4F9DC551" w14:textId="77777777" w:rsidR="00B90A28" w:rsidRPr="001A0DBE" w:rsidRDefault="00B90A28" w:rsidP="00B90A28">
          <w:pPr>
            <w:pStyle w:val="Heading3"/>
          </w:pPr>
          <w:bookmarkStart w:id="46" w:name="_Toc83629918"/>
          <w:bookmarkStart w:id="47" w:name="_Toc83721419"/>
          <w:r w:rsidRPr="001A0DBE">
            <w:t>3.</w:t>
          </w:r>
          <w:r>
            <w:t>4</w:t>
          </w:r>
          <w:r w:rsidRPr="001A0DBE">
            <w:t>.3 Uncompromised Audit</w:t>
          </w:r>
          <w:bookmarkEnd w:id="46"/>
          <w:bookmarkEnd w:id="47"/>
        </w:p>
        <w:p w14:paraId="73C7E67D" w14:textId="77777777" w:rsidR="00B90A28" w:rsidRPr="00B53D27" w:rsidRDefault="00B90A28" w:rsidP="00B90A28">
          <w:r w:rsidRPr="00B53D27">
            <w:t>The Executive Director will not compromise the independence of any form of Council audit.</w:t>
          </w:r>
        </w:p>
        <w:p w14:paraId="52FD6B07" w14:textId="77777777" w:rsidR="00B90A28" w:rsidRDefault="00B90A28" w:rsidP="00B90A28">
          <w:pPr>
            <w:pStyle w:val="Heading3"/>
          </w:pPr>
          <w:bookmarkStart w:id="48" w:name="_Toc83629919"/>
          <w:bookmarkStart w:id="49" w:name="_Toc83721420"/>
          <w:r>
            <w:t>3.4.4 Financial Communication</w:t>
          </w:r>
          <w:bookmarkEnd w:id="48"/>
          <w:bookmarkEnd w:id="49"/>
        </w:p>
        <w:p w14:paraId="1F124D8B" w14:textId="260686C2" w:rsidR="00B90A28" w:rsidRDefault="00B90A28" w:rsidP="00275AE5">
          <w:r w:rsidRPr="006E6DFB">
            <w:t>The Executive Director will not allow the Council to be uninformed, on a quarterly basis, on the financial health of the organization compared to its budgeted expenses.</w:t>
          </w:r>
          <w:r>
            <w:br w:type="page"/>
          </w:r>
        </w:p>
        <w:p w14:paraId="1C331C2B" w14:textId="77777777" w:rsidR="00B90A28" w:rsidRPr="001A0DBE" w:rsidRDefault="00B90A28" w:rsidP="00B90A28">
          <w:pPr>
            <w:pStyle w:val="Heading2"/>
          </w:pPr>
          <w:bookmarkStart w:id="50" w:name="_Toc83629920"/>
          <w:bookmarkStart w:id="51" w:name="_Toc83721421"/>
          <w:r w:rsidRPr="072C10B3">
            <w:lastRenderedPageBreak/>
            <w:t>Policy 3.5 Financial Planning: Operating Budget and Legislative Requests</w:t>
          </w:r>
          <w:bookmarkEnd w:id="50"/>
          <w:bookmarkEnd w:id="51"/>
        </w:p>
        <w:p w14:paraId="19F90ECA" w14:textId="77777777" w:rsidR="00B90A28" w:rsidRPr="00AC5754" w:rsidRDefault="00B90A28" w:rsidP="00B90A28">
          <w:r w:rsidRPr="00AC5754">
            <w:t xml:space="preserve">The Executive Director will not cause or allow financial planning for any fiscal year, or the remaining part of any fiscal year, to significantly change from the Council’s </w:t>
          </w:r>
          <w:r w:rsidRPr="00AC5754">
            <w:rPr>
              <w:rStyle w:val="Strong"/>
            </w:rPr>
            <w:t>Ends Policy</w:t>
          </w:r>
          <w:r w:rsidRPr="00AC5754">
            <w:t xml:space="preserve"> priorities, risk the financial health of the agency, or fail to be in line with a multi-year plan. As a result,</w:t>
          </w:r>
        </w:p>
        <w:p w14:paraId="0536F4C8" w14:textId="77777777" w:rsidR="00B90A28" w:rsidRPr="001A0DBE" w:rsidRDefault="00B90A28" w:rsidP="00B90A28">
          <w:pPr>
            <w:pStyle w:val="Heading3"/>
          </w:pPr>
          <w:bookmarkStart w:id="52" w:name="_Toc83629921"/>
          <w:bookmarkStart w:id="53" w:name="_Toc83721422"/>
          <w:r w:rsidRPr="001A0DBE">
            <w:t>3.</w:t>
          </w:r>
          <w:r>
            <w:t>5</w:t>
          </w:r>
          <w:r w:rsidRPr="001A0DBE">
            <w:t>.1 Risk</w:t>
          </w:r>
          <w:bookmarkEnd w:id="52"/>
          <w:bookmarkEnd w:id="53"/>
        </w:p>
        <w:p w14:paraId="3337772F" w14:textId="77777777" w:rsidR="00B90A28" w:rsidRPr="005362BF" w:rsidRDefault="00B90A28" w:rsidP="00B90A28">
          <w:r w:rsidRPr="005362BF">
            <w:t>The Executive Director will not create a budget that risks incurring those situations or conditions described as unacceptable in the Council’s “Ongoing Council Financial Health”.</w:t>
          </w:r>
        </w:p>
        <w:p w14:paraId="5B34FA87" w14:textId="77777777" w:rsidR="00B90A28" w:rsidRPr="001A0DBE" w:rsidRDefault="00B90A28" w:rsidP="00B90A28">
          <w:pPr>
            <w:pStyle w:val="Heading3"/>
          </w:pPr>
          <w:bookmarkStart w:id="54" w:name="_Toc83629922"/>
          <w:bookmarkStart w:id="55" w:name="_Toc83721423"/>
          <w:r w:rsidRPr="001A0DBE">
            <w:t>3.</w:t>
          </w:r>
          <w:r>
            <w:t>5</w:t>
          </w:r>
          <w:r w:rsidRPr="001A0DBE">
            <w:t>.2 Required Budgeting Detail</w:t>
          </w:r>
          <w:bookmarkEnd w:id="54"/>
          <w:bookmarkEnd w:id="55"/>
        </w:p>
        <w:p w14:paraId="7BEE1245" w14:textId="77777777" w:rsidR="00B90A28" w:rsidRPr="00BD5969" w:rsidRDefault="00B90A28" w:rsidP="00B90A28">
          <w:r w:rsidRPr="00BD5969">
            <w:t>The Executive Director will not submit a preliminary budget or a final budget (based on actual budget allocation) that does not include a reasonable projection of revenues and expenses, separation operational items, cash flow, costs required to meet statutorily required program expectations, and disclosure of budget planning assumptions.</w:t>
          </w:r>
        </w:p>
        <w:p w14:paraId="69C5DB78" w14:textId="77777777" w:rsidR="00B90A28" w:rsidRPr="001A0DBE" w:rsidRDefault="00B90A28" w:rsidP="00B90A28">
          <w:pPr>
            <w:pStyle w:val="Heading3"/>
          </w:pPr>
          <w:bookmarkStart w:id="56" w:name="_Toc83629923"/>
          <w:bookmarkStart w:id="57" w:name="_Toc83721424"/>
          <w:r w:rsidRPr="001A0DBE">
            <w:t>3.</w:t>
          </w:r>
          <w:r>
            <w:t>5</w:t>
          </w:r>
          <w:r w:rsidRPr="001A0DBE">
            <w:t>.3 Consistency</w:t>
          </w:r>
          <w:bookmarkEnd w:id="56"/>
          <w:bookmarkEnd w:id="57"/>
        </w:p>
        <w:p w14:paraId="75EBD34E" w14:textId="01A457FB" w:rsidR="00B90A28" w:rsidRDefault="00B62B61" w:rsidP="00275AE5">
          <w:r w:rsidRPr="00054F53">
            <w:t>The Executive Director will not allow the budget submitted to the Council to be inconsistent with the budget established in the state’s accounting system.</w:t>
          </w:r>
        </w:p>
        <w:p w14:paraId="3C9D4B6B" w14:textId="77777777" w:rsidR="00B62B61" w:rsidRPr="001A0DBE" w:rsidRDefault="00B62B61" w:rsidP="00B62B61">
          <w:pPr>
            <w:pStyle w:val="Heading3"/>
          </w:pPr>
          <w:bookmarkStart w:id="58" w:name="_Toc83629924"/>
          <w:bookmarkStart w:id="59" w:name="_Toc83721425"/>
          <w:r w:rsidRPr="001A0DBE">
            <w:t>3.</w:t>
          </w:r>
          <w:r>
            <w:t>5</w:t>
          </w:r>
          <w:r w:rsidRPr="001A0DBE">
            <w:t>.4 Legislative Requests</w:t>
          </w:r>
          <w:bookmarkEnd w:id="58"/>
          <w:bookmarkEnd w:id="59"/>
        </w:p>
        <w:p w14:paraId="2C9657ED" w14:textId="1EB7F62B" w:rsidR="00B62B61" w:rsidRDefault="00B62B61" w:rsidP="00275AE5">
          <w:r w:rsidRPr="00054F53">
            <w:t>The Executive Director will not prepare a budget that does not include any potential budgetary changes from legislative requests or other bills that may impact the agency’s budget.</w:t>
          </w:r>
          <w:r>
            <w:br w:type="page"/>
          </w:r>
        </w:p>
        <w:p w14:paraId="1E0B1EC5" w14:textId="41330F83" w:rsidR="00B62B61" w:rsidRPr="00CF65C2" w:rsidRDefault="00B62B61" w:rsidP="00B62B61">
          <w:pPr>
            <w:pStyle w:val="Heading2"/>
          </w:pPr>
          <w:bookmarkStart w:id="60" w:name="_Toc82514612"/>
          <w:bookmarkStart w:id="61" w:name="_Toc83629925"/>
          <w:bookmarkStart w:id="62" w:name="_Toc83721426"/>
          <w:r w:rsidRPr="001A0DBE">
            <w:lastRenderedPageBreak/>
            <w:t>Policy 3.</w:t>
          </w:r>
          <w:r>
            <w:t>6</w:t>
          </w:r>
          <w:r w:rsidRPr="001A0DBE">
            <w:t xml:space="preserve"> Asset Protection</w:t>
          </w:r>
          <w:bookmarkEnd w:id="60"/>
          <w:bookmarkEnd w:id="61"/>
          <w:bookmarkEnd w:id="62"/>
        </w:p>
        <w:p w14:paraId="71154F0B" w14:textId="77777777" w:rsidR="00B62B61" w:rsidRDefault="00B62B61" w:rsidP="00B62B61">
          <w:r>
            <w:t>The Executive Director will not cause or allow agency assets to be unprotected, inadequately</w:t>
          </w:r>
          <w:r w:rsidRPr="006F09A4">
            <w:t xml:space="preserve"> </w:t>
          </w:r>
          <w:r>
            <w:t>maintained, or unnecessarily risked. As a result,</w:t>
          </w:r>
        </w:p>
        <w:p w14:paraId="651B78A2" w14:textId="77777777" w:rsidR="00B62B61" w:rsidRPr="001A0DBE" w:rsidRDefault="00B62B61" w:rsidP="00B62B61">
          <w:pPr>
            <w:pStyle w:val="Heading3"/>
          </w:pPr>
          <w:bookmarkStart w:id="63" w:name="_Toc83721427"/>
          <w:r>
            <w:t xml:space="preserve">3.6.1 </w:t>
          </w:r>
          <w:r w:rsidRPr="001A0DBE">
            <w:t>Physical Assets</w:t>
          </w:r>
          <w:bookmarkEnd w:id="63"/>
        </w:p>
        <w:p w14:paraId="655148CD" w14:textId="77777777" w:rsidR="00B62B61" w:rsidRPr="00846584" w:rsidRDefault="00B62B61" w:rsidP="00B62B61">
          <w:r w:rsidRPr="00846584">
            <w:t>The Executive Director will not allow facilities and equipment to have unnecessary wear and tear, insufficient maintenance, or unsafe and disorganized storage.</w:t>
          </w:r>
        </w:p>
        <w:p w14:paraId="1399B998" w14:textId="77777777" w:rsidR="00B62B61" w:rsidRPr="001A0DBE" w:rsidRDefault="00B62B61" w:rsidP="00B62B61">
          <w:pPr>
            <w:pStyle w:val="Heading3"/>
          </w:pPr>
          <w:bookmarkStart w:id="64" w:name="_Toc83721428"/>
          <w:r w:rsidRPr="001A0DBE">
            <w:t>3.</w:t>
          </w:r>
          <w:r>
            <w:t>6</w:t>
          </w:r>
          <w:r w:rsidRPr="001A0DBE">
            <w:t xml:space="preserve">.2 Liability </w:t>
          </w:r>
          <w:r>
            <w:t>of the Agency</w:t>
          </w:r>
          <w:bookmarkEnd w:id="64"/>
        </w:p>
        <w:p w14:paraId="41F2E35B" w14:textId="496C8824" w:rsidR="00B62B61" w:rsidRDefault="00B62B61" w:rsidP="00275AE5">
          <w:r w:rsidRPr="006844D9">
            <w:t>The Executive Director will not unnecessarily expose the agency, its Council, or its staff to claims of liability</w:t>
          </w:r>
          <w:r>
            <w:t>.</w:t>
          </w:r>
        </w:p>
        <w:p w14:paraId="57382CF4" w14:textId="77777777" w:rsidR="00B62B61" w:rsidRPr="001A0DBE" w:rsidRDefault="00B62B61" w:rsidP="00B62B61">
          <w:pPr>
            <w:pStyle w:val="Heading3"/>
          </w:pPr>
          <w:bookmarkStart w:id="65" w:name="_Toc83629926"/>
          <w:bookmarkStart w:id="66" w:name="_Toc83721429"/>
          <w:r>
            <w:t xml:space="preserve">3.6.3 </w:t>
          </w:r>
          <w:r w:rsidRPr="001A0DBE">
            <w:t>Procurement</w:t>
          </w:r>
          <w:bookmarkEnd w:id="65"/>
          <w:bookmarkEnd w:id="66"/>
        </w:p>
        <w:p w14:paraId="41E1B63E" w14:textId="77777777" w:rsidR="00B62B61" w:rsidRPr="00F71D5F" w:rsidRDefault="00B62B61" w:rsidP="00B62B61">
          <w:r w:rsidRPr="00F71D5F">
            <w:t>The Executive Director will not operate without a procurement evaluation policy for equipment, or other goods or services that are necessary to the agency.</w:t>
          </w:r>
        </w:p>
        <w:p w14:paraId="1C2497EB" w14:textId="77777777" w:rsidR="00B62B61" w:rsidRPr="001A0DBE" w:rsidRDefault="00B62B61" w:rsidP="00B62B61">
          <w:pPr>
            <w:pStyle w:val="Heading3"/>
          </w:pPr>
          <w:bookmarkStart w:id="67" w:name="_Toc83629927"/>
          <w:bookmarkStart w:id="68" w:name="_Toc83721430"/>
          <w:r w:rsidRPr="001A0DBE">
            <w:t>3.</w:t>
          </w:r>
          <w:r>
            <w:t>6</w:t>
          </w:r>
          <w:r w:rsidRPr="001A0DBE">
            <w:t>.4 “Needs” Re-evaluation</w:t>
          </w:r>
          <w:bookmarkEnd w:id="67"/>
          <w:bookmarkEnd w:id="68"/>
        </w:p>
        <w:p w14:paraId="2366D940" w14:textId="77777777" w:rsidR="00B62B61" w:rsidRPr="0069520F" w:rsidRDefault="00B62B61" w:rsidP="00B62B61">
          <w:r w:rsidRPr="0069520F">
            <w:t>The Executive Director will not allow for ongoing commitments for services that are no longer needed.</w:t>
          </w:r>
        </w:p>
        <w:p w14:paraId="13558A89" w14:textId="77777777" w:rsidR="00B62B61" w:rsidRPr="001A0DBE" w:rsidRDefault="00B62B61" w:rsidP="00B62B61">
          <w:pPr>
            <w:pStyle w:val="Heading3"/>
          </w:pPr>
          <w:bookmarkStart w:id="69" w:name="_Toc83629928"/>
          <w:bookmarkStart w:id="70" w:name="_Toc83721431"/>
          <w:r w:rsidRPr="001A0DBE">
            <w:t>3.</w:t>
          </w:r>
          <w:r>
            <w:t>6</w:t>
          </w:r>
          <w:r w:rsidRPr="001A0DBE">
            <w:t>.5 Information Protection</w:t>
          </w:r>
          <w:bookmarkEnd w:id="69"/>
          <w:bookmarkEnd w:id="70"/>
        </w:p>
        <w:p w14:paraId="0E65285F" w14:textId="77777777" w:rsidR="00B62B61" w:rsidRPr="00F259B8" w:rsidRDefault="00B62B61" w:rsidP="00B62B61">
          <w:r w:rsidRPr="00F259B8">
            <w:t>The Executive Director will not allow intellectual property, information, and written and electronic files to be unprotected from loss, theft, or significant damage or operate without policies and procedures that meet relevant state and federal statutes and regulations regarding records retention.</w:t>
          </w:r>
        </w:p>
        <w:p w14:paraId="5E27B6C2" w14:textId="77777777" w:rsidR="00B62B61" w:rsidRPr="001A0DBE" w:rsidRDefault="00B62B61" w:rsidP="00B62B61">
          <w:pPr>
            <w:pStyle w:val="Heading3"/>
          </w:pPr>
          <w:bookmarkStart w:id="71" w:name="_Toc83629929"/>
          <w:bookmarkStart w:id="72" w:name="_Toc83721432"/>
          <w:r w:rsidRPr="001A0DBE">
            <w:t>3.</w:t>
          </w:r>
          <w:r>
            <w:t>6</w:t>
          </w:r>
          <w:r w:rsidRPr="001A0DBE">
            <w:t>.6 Public Image</w:t>
          </w:r>
          <w:bookmarkEnd w:id="71"/>
          <w:bookmarkEnd w:id="72"/>
        </w:p>
        <w:p w14:paraId="63AFB59A" w14:textId="54875F36" w:rsidR="00B62B61" w:rsidRDefault="00B62B61" w:rsidP="00275AE5">
          <w:r w:rsidRPr="00F259B8">
            <w:t>The Executive Director will not personally endanger the agency's public image, its credibility, or its ability to accomplish its Ends Planning policies.</w:t>
          </w:r>
          <w:r>
            <w:br w:type="page"/>
          </w:r>
        </w:p>
        <w:p w14:paraId="398E03D7" w14:textId="77777777" w:rsidR="00B62B61" w:rsidRPr="001A0DBE" w:rsidRDefault="00B62B61" w:rsidP="00B62B61">
          <w:pPr>
            <w:pStyle w:val="Heading2"/>
          </w:pPr>
          <w:bookmarkStart w:id="73" w:name="_Toc83629930"/>
          <w:bookmarkStart w:id="74" w:name="_Toc83721433"/>
          <w:r>
            <w:lastRenderedPageBreak/>
            <w:t xml:space="preserve">Policy 3.7 </w:t>
          </w:r>
          <w:r w:rsidRPr="001A0DBE">
            <w:t>Emergency Executive Director Succession</w:t>
          </w:r>
          <w:bookmarkEnd w:id="73"/>
          <w:bookmarkEnd w:id="74"/>
        </w:p>
        <w:p w14:paraId="606B8C77" w14:textId="77777777" w:rsidR="00B62B61" w:rsidRPr="006F09A4" w:rsidRDefault="00B62B61" w:rsidP="00B62B61">
          <w:r w:rsidRPr="00C42353">
            <w:rPr>
              <w:lang w:val="en-GB" w:eastAsia="en-GB"/>
            </w:rPr>
            <w:t xml:space="preserve">The </w:t>
          </w:r>
          <w:r>
            <w:rPr>
              <w:lang w:val="en-GB" w:eastAsia="en-GB"/>
            </w:rPr>
            <w:t>Executive Director will</w:t>
          </w:r>
          <w:r w:rsidRPr="00C42353">
            <w:rPr>
              <w:lang w:val="en-GB" w:eastAsia="en-GB"/>
            </w:rPr>
            <w:t xml:space="preserve"> not operate without </w:t>
          </w:r>
          <w:r>
            <w:rPr>
              <w:lang w:val="en-GB" w:eastAsia="en-GB"/>
            </w:rPr>
            <w:t>making sure</w:t>
          </w:r>
          <w:r w:rsidRPr="00C42353">
            <w:rPr>
              <w:lang w:val="en-GB" w:eastAsia="en-GB"/>
            </w:rPr>
            <w:t xml:space="preserve"> that at least one other </w:t>
          </w:r>
          <w:r>
            <w:rPr>
              <w:lang w:val="en-GB" w:eastAsia="en-GB"/>
            </w:rPr>
            <w:t xml:space="preserve">staff member is prepared to temporarily assume their responsibilities </w:t>
          </w:r>
          <w:r w:rsidRPr="00C42353">
            <w:rPr>
              <w:lang w:val="en-GB" w:eastAsia="en-GB"/>
            </w:rPr>
            <w:t>in a competent manner</w:t>
          </w:r>
          <w:r>
            <w:rPr>
              <w:lang w:val="en-GB" w:eastAsia="en-GB"/>
            </w:rPr>
            <w:t>,</w:t>
          </w:r>
          <w:r w:rsidRPr="00C42353">
            <w:rPr>
              <w:lang w:val="en-GB" w:eastAsia="en-GB"/>
            </w:rPr>
            <w:t xml:space="preserve"> </w:t>
          </w:r>
          <w:r>
            <w:rPr>
              <w:lang w:val="en-GB" w:eastAsia="en-GB"/>
            </w:rPr>
            <w:t xml:space="preserve">including crisis management, </w:t>
          </w:r>
          <w:r w:rsidRPr="00C42353">
            <w:rPr>
              <w:lang w:val="en-GB" w:eastAsia="en-GB"/>
            </w:rPr>
            <w:t>in e</w:t>
          </w:r>
          <w:r>
            <w:rPr>
              <w:lang w:val="en-GB" w:eastAsia="en-GB"/>
            </w:rPr>
            <w:t xml:space="preserve">vent of </w:t>
          </w:r>
          <w:r w:rsidRPr="004201CD">
            <w:rPr>
              <w:rStyle w:val="Emphasis"/>
              <w:rFonts w:eastAsia="Calibri"/>
            </w:rPr>
            <w:t>sudden loss</w:t>
          </w:r>
          <w:r>
            <w:rPr>
              <w:lang w:val="en-GB" w:eastAsia="en-GB"/>
            </w:rPr>
            <w:t xml:space="preserve"> of the Executive Director’s </w:t>
          </w:r>
          <w:r w:rsidRPr="00C42353">
            <w:rPr>
              <w:lang w:val="en-GB" w:eastAsia="en-GB"/>
            </w:rPr>
            <w:t>services.</w:t>
          </w:r>
          <w:r>
            <w:br w:type="page"/>
          </w:r>
        </w:p>
        <w:p w14:paraId="7B684628" w14:textId="77777777" w:rsidR="00AD07C6" w:rsidRPr="00B3642D" w:rsidRDefault="00AD07C6" w:rsidP="00AD07C6">
          <w:pPr>
            <w:pStyle w:val="Heading2"/>
          </w:pPr>
          <w:bookmarkStart w:id="75" w:name="_Toc83629931"/>
          <w:bookmarkStart w:id="76" w:name="_Toc83721434"/>
          <w:r>
            <w:lastRenderedPageBreak/>
            <w:t xml:space="preserve">Policy 3.8 </w:t>
          </w:r>
          <w:r w:rsidRPr="001A0DBE">
            <w:t>Communication and Support to the Council</w:t>
          </w:r>
          <w:bookmarkEnd w:id="75"/>
          <w:bookmarkEnd w:id="76"/>
        </w:p>
        <w:p w14:paraId="390ECA31" w14:textId="77777777" w:rsidR="00AD07C6" w:rsidRPr="00B3642D" w:rsidRDefault="00AD07C6" w:rsidP="00AD07C6">
          <w:r w:rsidRPr="00B3642D">
            <w:t>The Executive Director will not allow the Council to be uninformed or unsupported in its work. Accordingly:</w:t>
          </w:r>
        </w:p>
        <w:p w14:paraId="0414AB33" w14:textId="77777777" w:rsidR="00AD07C6" w:rsidRPr="001A0DBE" w:rsidRDefault="00AD07C6" w:rsidP="00AD07C6">
          <w:pPr>
            <w:pStyle w:val="Heading3"/>
          </w:pPr>
          <w:bookmarkStart w:id="77" w:name="_Toc83629932"/>
          <w:bookmarkStart w:id="78" w:name="_Toc83721435"/>
          <w:r w:rsidRPr="001A0DBE">
            <w:t>Monitoring</w:t>
          </w:r>
          <w:bookmarkEnd w:id="77"/>
          <w:bookmarkEnd w:id="78"/>
        </w:p>
        <w:p w14:paraId="5B9B72AB" w14:textId="77777777" w:rsidR="00C92EDB" w:rsidRPr="001A0DBE" w:rsidRDefault="00C92EDB" w:rsidP="00C92EDB">
          <w:pPr>
            <w:pStyle w:val="Heading4"/>
          </w:pPr>
          <w:bookmarkStart w:id="79" w:name="_Toc83629933"/>
          <w:bookmarkStart w:id="80" w:name="_Toc83721436"/>
          <w:r w:rsidRPr="001A0DBE">
            <w:t>3.</w:t>
          </w:r>
          <w:r>
            <w:t>8</w:t>
          </w:r>
          <w:r w:rsidRPr="001A0DBE">
            <w:t>.1 Monitoring Data</w:t>
          </w:r>
          <w:bookmarkEnd w:id="79"/>
          <w:bookmarkEnd w:id="80"/>
        </w:p>
        <w:p w14:paraId="3D773A26" w14:textId="77777777" w:rsidR="00C92EDB" w:rsidRPr="00A3304B" w:rsidRDefault="00C92EDB" w:rsidP="00C92EDB">
          <w:r w:rsidRPr="00A3304B">
            <w:t>The Executive Director will not neglect to submit monitoring data required by the Council in a timely, accurate, thorough, and understandable fashion (see “Monitoring Executive Director Performance” policy in the Council-Management Delegation Quadrant).</w:t>
          </w:r>
        </w:p>
        <w:p w14:paraId="38924C90" w14:textId="77777777" w:rsidR="00C92EDB" w:rsidRPr="001A0DBE" w:rsidRDefault="00C92EDB" w:rsidP="00C92EDB">
          <w:pPr>
            <w:pStyle w:val="Heading4"/>
          </w:pPr>
          <w:bookmarkStart w:id="81" w:name="_Toc83629934"/>
          <w:bookmarkStart w:id="82" w:name="_Toc83721437"/>
          <w:r w:rsidRPr="001A0DBE">
            <w:t>3.</w:t>
          </w:r>
          <w:r>
            <w:t>8</w:t>
          </w:r>
          <w:r w:rsidRPr="001A0DBE">
            <w:t>.2 Significant Noncompliance Communication</w:t>
          </w:r>
          <w:bookmarkEnd w:id="81"/>
          <w:bookmarkEnd w:id="82"/>
        </w:p>
        <w:p w14:paraId="74706AC7" w14:textId="77777777" w:rsidR="00C92EDB" w:rsidRPr="00A3304B" w:rsidRDefault="00C92EDB" w:rsidP="00C92EDB">
          <w:r w:rsidRPr="00A3304B">
            <w:t>The Executive Director will not allow Council members to be without a timely alert to any significant actual or anticipated noncompliance with any Executive Limitation policy (see “Policy Violation Communication” policy in the Council-Executive Director Delegation Quadrant).</w:t>
          </w:r>
        </w:p>
        <w:p w14:paraId="5990D6D2" w14:textId="77777777" w:rsidR="00C92EDB" w:rsidRPr="001A0DBE" w:rsidRDefault="00C92EDB" w:rsidP="00C92EDB">
          <w:pPr>
            <w:pStyle w:val="Heading4"/>
          </w:pPr>
          <w:bookmarkStart w:id="83" w:name="_Toc83629935"/>
          <w:bookmarkStart w:id="84" w:name="_Toc83721438"/>
          <w:r w:rsidRPr="001A0DBE">
            <w:t>3.</w:t>
          </w:r>
          <w:r>
            <w:t>8</w:t>
          </w:r>
          <w:r w:rsidRPr="001A0DBE">
            <w:t>.3 Council Members’ Policy Compliance</w:t>
          </w:r>
          <w:bookmarkEnd w:id="83"/>
          <w:bookmarkEnd w:id="84"/>
        </w:p>
        <w:p w14:paraId="3C210DBC" w14:textId="77777777" w:rsidR="00C92EDB" w:rsidRPr="00196BB9" w:rsidRDefault="00C92EDB" w:rsidP="00C92EDB">
          <w:r w:rsidRPr="00196BB9">
            <w:t>The Executive Director will not allow Council members to be uninformed of their failure to comply with Governance Process and Council-Executive Director Delegation policies, particularly in the case of Council behavior that is detrimental to the working relationship between the Council and the Executive Director.</w:t>
          </w:r>
        </w:p>
        <w:p w14:paraId="28CA3A90" w14:textId="77777777" w:rsidR="00C92EDB" w:rsidRPr="001A0DBE" w:rsidRDefault="00C92EDB" w:rsidP="00C92EDB">
          <w:pPr>
            <w:pStyle w:val="Heading3"/>
          </w:pPr>
          <w:bookmarkStart w:id="85" w:name="_Toc83629936"/>
          <w:bookmarkStart w:id="86" w:name="_Toc83721439"/>
          <w:r w:rsidRPr="001A0DBE">
            <w:t>Information</w:t>
          </w:r>
          <w:bookmarkEnd w:id="85"/>
          <w:bookmarkEnd w:id="86"/>
        </w:p>
        <w:p w14:paraId="003EB795" w14:textId="7271A609" w:rsidR="00C92EDB" w:rsidRPr="008A403D" w:rsidRDefault="00C92EDB" w:rsidP="00C92EDB">
          <w:pPr>
            <w:pStyle w:val="Heading4"/>
          </w:pPr>
          <w:bookmarkStart w:id="87" w:name="_Toc83629937"/>
          <w:bookmarkStart w:id="88" w:name="_Toc83721440"/>
          <w:r w:rsidRPr="001A0DBE">
            <w:t>3.</w:t>
          </w:r>
          <w:r>
            <w:t>8</w:t>
          </w:r>
          <w:r w:rsidRPr="001A0DBE">
            <w:t>.4 Incidental Informatio</w:t>
          </w:r>
          <w:bookmarkEnd w:id="87"/>
          <w:r>
            <w:t>n</w:t>
          </w:r>
          <w:r>
            <w:rPr>
              <w:rStyle w:val="FootnoteReference"/>
            </w:rPr>
            <w:footnoteReference w:id="1"/>
          </w:r>
          <w:bookmarkEnd w:id="88"/>
        </w:p>
        <w:p w14:paraId="261B209D" w14:textId="77777777" w:rsidR="00C92EDB" w:rsidRPr="00295E72" w:rsidRDefault="00C92EDB" w:rsidP="00B91EBE">
          <w:r w:rsidRPr="00295E72">
            <w:t xml:space="preserve">The Executive Director will not let the Council be unaware of any significant incidental information, including anticipated media coverage, </w:t>
          </w:r>
          <w:proofErr w:type="gramStart"/>
          <w:r w:rsidRPr="00295E72">
            <w:t>threatened</w:t>
          </w:r>
          <w:proofErr w:type="gramEnd"/>
          <w:r w:rsidRPr="00295E72">
            <w:t xml:space="preserve"> or pending lawsuits, and material internal and external changes.</w:t>
          </w:r>
        </w:p>
        <w:p w14:paraId="4AC5F2F0" w14:textId="77777777" w:rsidR="00B91EBE" w:rsidRPr="001A0DBE" w:rsidRDefault="00B91EBE" w:rsidP="00B91EBE">
          <w:pPr>
            <w:pStyle w:val="Heading4"/>
          </w:pPr>
          <w:bookmarkStart w:id="89" w:name="_Toc83629938"/>
          <w:bookmarkStart w:id="90" w:name="_Toc83721441"/>
          <w:r>
            <w:t xml:space="preserve">3.8.5 </w:t>
          </w:r>
          <w:r w:rsidRPr="001A0DBE">
            <w:t>Adequate Information</w:t>
          </w:r>
          <w:bookmarkEnd w:id="89"/>
          <w:bookmarkEnd w:id="90"/>
        </w:p>
        <w:p w14:paraId="1F93D164" w14:textId="77777777" w:rsidR="00B91EBE" w:rsidRDefault="00B91EBE" w:rsidP="005C01F5">
          <w:r w:rsidRPr="000B737E">
            <w:t>The Executive Director will not allow an environment in which the Council is without the information it needs to make reasonably informed decisions.</w:t>
          </w:r>
          <w:r>
            <w:br w:type="page"/>
          </w:r>
        </w:p>
        <w:p w14:paraId="61C7490F" w14:textId="77777777" w:rsidR="00B91EBE" w:rsidRPr="001A0DBE" w:rsidRDefault="00B91EBE" w:rsidP="00B91EBE">
          <w:pPr>
            <w:pStyle w:val="Heading3"/>
          </w:pPr>
          <w:bookmarkStart w:id="91" w:name="_Toc83629939"/>
          <w:bookmarkStart w:id="92" w:name="_Toc83721442"/>
          <w:r w:rsidRPr="001A0DBE">
            <w:lastRenderedPageBreak/>
            <w:t>Communication</w:t>
          </w:r>
          <w:bookmarkEnd w:id="91"/>
          <w:bookmarkEnd w:id="92"/>
        </w:p>
        <w:p w14:paraId="5DB7DC09" w14:textId="77777777" w:rsidR="00B91EBE" w:rsidRPr="001A0DBE" w:rsidRDefault="00B91EBE" w:rsidP="00B91EBE">
          <w:pPr>
            <w:pStyle w:val="Heading4"/>
          </w:pPr>
          <w:bookmarkStart w:id="93" w:name="_Toc83629940"/>
          <w:bookmarkStart w:id="94" w:name="_Toc83721443"/>
          <w:r w:rsidRPr="001A0DBE">
            <w:t>3.</w:t>
          </w:r>
          <w:r>
            <w:t>8</w:t>
          </w:r>
          <w:r w:rsidRPr="001A0DBE">
            <w:t>.6 Communication Methods</w:t>
          </w:r>
          <w:bookmarkEnd w:id="93"/>
          <w:bookmarkEnd w:id="94"/>
        </w:p>
        <w:p w14:paraId="69B8973D" w14:textId="77777777" w:rsidR="00B91EBE" w:rsidRPr="00A14E8A" w:rsidRDefault="00B91EBE" w:rsidP="00B91EBE">
          <w:r>
            <w:t>T</w:t>
          </w:r>
          <w:r w:rsidRPr="00A14E8A">
            <w:t xml:space="preserve">he </w:t>
          </w:r>
          <w:r>
            <w:t>Executive Director will not</w:t>
          </w:r>
          <w:r w:rsidRPr="000E0B38">
            <w:t xml:space="preserve"> provide inadequate administrative support and communication platforms for use by the Council, Council committees, or officers.</w:t>
          </w:r>
        </w:p>
        <w:p w14:paraId="698EEAD4" w14:textId="77777777" w:rsidR="00B91EBE" w:rsidRPr="000E0B38" w:rsidRDefault="00B91EBE" w:rsidP="00B91EBE">
          <w:r w:rsidRPr="00A303C5">
            <w:rPr>
              <w:rStyle w:val="Strong"/>
            </w:rPr>
            <w:t>Communication to the Full Council</w:t>
          </w:r>
          <w:r>
            <w:rPr>
              <w:rStyle w:val="Strong"/>
            </w:rPr>
            <w:t>.</w:t>
          </w:r>
          <w:r w:rsidRPr="000E0B38">
            <w:t xml:space="preserve"> </w:t>
          </w:r>
          <w:r w:rsidRPr="00140A0F">
            <w:t>The Executive Director will not</w:t>
          </w:r>
          <w:r w:rsidRPr="000E0B38">
            <w:t xml:space="preserve"> work with individual Council members instead of the full Council on official Council business except when</w:t>
          </w:r>
        </w:p>
        <w:p w14:paraId="7CE59846" w14:textId="77777777" w:rsidR="00B91EBE" w:rsidRPr="007744DE" w:rsidRDefault="00B91EBE" w:rsidP="00B91EBE">
          <w:pPr>
            <w:pStyle w:val="ListParagraph"/>
          </w:pPr>
          <w:r w:rsidRPr="007744DE">
            <w:t xml:space="preserve">fulfilling reasonable individual requests for </w:t>
          </w:r>
          <w:proofErr w:type="gramStart"/>
          <w:r w:rsidRPr="007744DE">
            <w:t>information;</w:t>
          </w:r>
          <w:proofErr w:type="gramEnd"/>
          <w:r w:rsidRPr="007744DE">
            <w:t xml:space="preserve"> </w:t>
          </w:r>
        </w:p>
        <w:p w14:paraId="0F0FB6E9" w14:textId="77777777" w:rsidR="00B91EBE" w:rsidRPr="007744DE" w:rsidRDefault="00B91EBE" w:rsidP="00B91EBE">
          <w:pPr>
            <w:pStyle w:val="ListParagraph"/>
          </w:pPr>
          <w:r w:rsidRPr="007744DE">
            <w:t xml:space="preserve">working with a Council member on in an area of policy expertise; or </w:t>
          </w:r>
        </w:p>
        <w:p w14:paraId="68E8B753" w14:textId="7496175E" w:rsidR="00B91EBE" w:rsidRPr="007744DE" w:rsidRDefault="00B91EBE" w:rsidP="00B91EBE">
          <w:pPr>
            <w:pStyle w:val="ListParagraph"/>
          </w:pPr>
          <w:r w:rsidRPr="007744DE">
            <w:t>working with officers or committees as properly assigned by the Council.</w:t>
          </w:r>
        </w:p>
      </w:sdtContent>
    </w:sdt>
    <w:sectPr w:rsidR="00B91EBE" w:rsidRPr="007744DE" w:rsidSect="009D5627">
      <w:footerReference w:type="default" r:id="rId9"/>
      <w:footerReference w:type="first" r:id="rId10"/>
      <w:footnotePr>
        <w:numFmt w:val="chicago"/>
      </w:footnotePr>
      <w:pgSz w:w="12240" w:h="15840" w:code="1"/>
      <w:pgMar w:top="1728"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67FBB" w14:textId="77777777" w:rsidR="00457376" w:rsidRDefault="00457376" w:rsidP="00D247F6">
      <w:r>
        <w:separator/>
      </w:r>
    </w:p>
  </w:endnote>
  <w:endnote w:type="continuationSeparator" w:id="0">
    <w:p w14:paraId="66CEC46B" w14:textId="77777777" w:rsidR="00457376" w:rsidRDefault="00457376" w:rsidP="00D2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525A2" w14:textId="29D2A8F4" w:rsidR="000D1116" w:rsidRDefault="000D1116" w:rsidP="006C485D">
    <w:pPr>
      <w:pStyle w:val="Footer"/>
      <w:tabs>
        <w:tab w:val="clear" w:pos="10080"/>
        <w:tab w:val="left" w:pos="9810"/>
      </w:tabs>
    </w:pPr>
    <w:sdt>
      <w:sdtPr>
        <w:alias w:val="Title"/>
        <w:tag w:val=""/>
        <w:id w:val="921682681"/>
        <w:placeholder>
          <w:docPart w:val="4A1D7B809ED6452498356C6957875054"/>
        </w:placeholder>
        <w:dataBinding w:prefixMappings="xmlns:ns0='http://purl.org/dc/elements/1.1/' xmlns:ns1='http://schemas.openxmlformats.org/package/2006/metadata/core-properties' " w:xpath="/ns1:coreProperties[1]/ns0:title[1]" w:storeItemID="{6C3C8BC8-F283-45AE-878A-BAB7291924A1}"/>
        <w:text/>
      </w:sdtPr>
      <w:sdtContent>
        <w:r>
          <w:t>Executive Director Limitation Policies</w:t>
        </w:r>
      </w:sdtContent>
    </w:sdt>
    <w:r>
      <w:tab/>
    </w:r>
    <w:r w:rsidR="00155CED">
      <w:fldChar w:fldCharType="begin"/>
    </w:r>
    <w:r w:rsidR="00155CED">
      <w:instrText xml:space="preserve"> PAGE   \* MERGEFORMAT </w:instrText>
    </w:r>
    <w:r w:rsidR="00155CED">
      <w:fldChar w:fldCharType="separate"/>
    </w:r>
    <w:r w:rsidR="00155CED">
      <w:rPr>
        <w:noProof/>
      </w:rPr>
      <w:t>1</w:t>
    </w:r>
    <w:r w:rsidR="00155CE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849E6" w14:textId="52950843" w:rsidR="00F30046" w:rsidRDefault="00F30046" w:rsidP="00A562B5">
    <w:pPr>
      <w:pStyle w:val="Footer"/>
      <w:tabs>
        <w:tab w:val="clear" w:pos="10080"/>
        <w:tab w:val="left" w:pos="9900"/>
      </w:tabs>
    </w:pPr>
    <w:sdt>
      <w:sdtPr>
        <w:alias w:val="Title"/>
        <w:tag w:val=""/>
        <w:id w:val="2089957408"/>
        <w:placeholder>
          <w:docPart w:val="095A4E1F73F8450C8B89C5140A52B7C2"/>
        </w:placeholder>
        <w:dataBinding w:prefixMappings="xmlns:ns0='http://purl.org/dc/elements/1.1/' xmlns:ns1='http://schemas.openxmlformats.org/package/2006/metadata/core-properties' " w:xpath="/ns1:coreProperties[1]/ns0:title[1]" w:storeItemID="{6C3C8BC8-F283-45AE-878A-BAB7291924A1}"/>
        <w:text/>
      </w:sdtPr>
      <w:sdtContent>
        <w:r>
          <w:t>Executive Director Limitation Policies</w:t>
        </w:r>
      </w:sdtContent>
    </w:sdt>
    <w:r w:rsidR="007E1686">
      <w:tab/>
    </w:r>
    <w:r w:rsidR="00A562B5">
      <w:fldChar w:fldCharType="begin"/>
    </w:r>
    <w:r w:rsidR="00A562B5">
      <w:instrText xml:space="preserve"> PAGE   \* MERGEFORMAT </w:instrText>
    </w:r>
    <w:r w:rsidR="00A562B5">
      <w:fldChar w:fldCharType="separate"/>
    </w:r>
    <w:r w:rsidR="00A562B5">
      <w:rPr>
        <w:noProof/>
      </w:rPr>
      <w:t>1</w:t>
    </w:r>
    <w:r w:rsidR="00A562B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0A93F" w14:textId="77777777" w:rsidR="00457376" w:rsidRDefault="00457376" w:rsidP="00D247F6">
      <w:r>
        <w:separator/>
      </w:r>
    </w:p>
  </w:footnote>
  <w:footnote w:type="continuationSeparator" w:id="0">
    <w:p w14:paraId="2B8417C1" w14:textId="77777777" w:rsidR="00457376" w:rsidRDefault="00457376" w:rsidP="00D247F6">
      <w:r>
        <w:continuationSeparator/>
      </w:r>
    </w:p>
  </w:footnote>
  <w:footnote w:id="1">
    <w:p w14:paraId="0CFB915F" w14:textId="414ECFFC" w:rsidR="00B91EBE" w:rsidRDefault="00B91EBE">
      <w:pPr>
        <w:pStyle w:val="FootnoteText"/>
      </w:pPr>
      <w:r>
        <w:rPr>
          <w:rStyle w:val="FootnoteReference"/>
        </w:rPr>
        <w:footnoteRef/>
      </w:r>
      <w:r>
        <w:t xml:space="preserve"> </w:t>
      </w:r>
      <w:r w:rsidRPr="00295E72">
        <w:rPr>
          <w:rStyle w:val="Strong"/>
        </w:rPr>
        <w:t>Incidental information</w:t>
      </w:r>
      <w:r>
        <w:t xml:space="preserve"> is any information that is not needed for a Council decision or a monitoring report but is still important information for the Council’s awareness.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3.2pt;height:24.6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3"/>
    <w:multiLevelType w:val="singleLevel"/>
    <w:tmpl w:val="12F45CA2"/>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4"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CF955DA"/>
    <w:multiLevelType w:val="hybridMultilevel"/>
    <w:tmpl w:val="4C361786"/>
    <w:lvl w:ilvl="0" w:tplc="F23ED0C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DA03F9"/>
    <w:multiLevelType w:val="hybridMultilevel"/>
    <w:tmpl w:val="1E1C8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1"/>
  </w:num>
  <w:num w:numId="4">
    <w:abstractNumId w:val="19"/>
  </w:num>
  <w:num w:numId="5">
    <w:abstractNumId w:val="17"/>
  </w:num>
  <w:num w:numId="6">
    <w:abstractNumId w:val="5"/>
  </w:num>
  <w:num w:numId="7">
    <w:abstractNumId w:val="15"/>
  </w:num>
  <w:num w:numId="8">
    <w:abstractNumId w:val="9"/>
  </w:num>
  <w:num w:numId="9">
    <w:abstractNumId w:val="13"/>
  </w:num>
  <w:num w:numId="10">
    <w:abstractNumId w:val="3"/>
  </w:num>
  <w:num w:numId="11">
    <w:abstractNumId w:val="3"/>
  </w:num>
  <w:num w:numId="12">
    <w:abstractNumId w:val="22"/>
  </w:num>
  <w:num w:numId="13">
    <w:abstractNumId w:val="23"/>
  </w:num>
  <w:num w:numId="14">
    <w:abstractNumId w:val="16"/>
  </w:num>
  <w:num w:numId="15">
    <w:abstractNumId w:val="3"/>
  </w:num>
  <w:num w:numId="16">
    <w:abstractNumId w:val="23"/>
  </w:num>
  <w:num w:numId="17">
    <w:abstractNumId w:val="16"/>
  </w:num>
  <w:num w:numId="18">
    <w:abstractNumId w:val="11"/>
  </w:num>
  <w:num w:numId="19">
    <w:abstractNumId w:val="6"/>
  </w:num>
  <w:num w:numId="20">
    <w:abstractNumId w:val="1"/>
  </w:num>
  <w:num w:numId="21">
    <w:abstractNumId w:val="0"/>
  </w:num>
  <w:num w:numId="22">
    <w:abstractNumId w:val="10"/>
  </w:num>
  <w:num w:numId="23">
    <w:abstractNumId w:val="18"/>
  </w:num>
  <w:num w:numId="24">
    <w:abstractNumId w:val="20"/>
  </w:num>
  <w:num w:numId="25">
    <w:abstractNumId w:val="12"/>
  </w:num>
  <w:num w:numId="26">
    <w:abstractNumId w:val="8"/>
  </w:num>
  <w:num w:numId="27">
    <w:abstractNumId w:val="14"/>
  </w:num>
  <w:num w:numId="2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2NLY0MbU0NgWyLJV0lIJTi4sz8/NACoxqATlJHygsAAAA"/>
  </w:docVars>
  <w:rsids>
    <w:rsidRoot w:val="00275AE5"/>
    <w:rsid w:val="00002DEC"/>
    <w:rsid w:val="000065AC"/>
    <w:rsid w:val="00006A0A"/>
    <w:rsid w:val="00014777"/>
    <w:rsid w:val="000158A7"/>
    <w:rsid w:val="000233BF"/>
    <w:rsid w:val="000261E8"/>
    <w:rsid w:val="00032E4E"/>
    <w:rsid w:val="00064B90"/>
    <w:rsid w:val="0007374A"/>
    <w:rsid w:val="00074A30"/>
    <w:rsid w:val="0007512E"/>
    <w:rsid w:val="00080404"/>
    <w:rsid w:val="00084742"/>
    <w:rsid w:val="000B2E68"/>
    <w:rsid w:val="000C3708"/>
    <w:rsid w:val="000C3761"/>
    <w:rsid w:val="000C7373"/>
    <w:rsid w:val="000D1116"/>
    <w:rsid w:val="000E313B"/>
    <w:rsid w:val="000E3E9D"/>
    <w:rsid w:val="000F4BB1"/>
    <w:rsid w:val="00135082"/>
    <w:rsid w:val="00135DC7"/>
    <w:rsid w:val="00147ED1"/>
    <w:rsid w:val="001500D6"/>
    <w:rsid w:val="00155CED"/>
    <w:rsid w:val="00157C41"/>
    <w:rsid w:val="001661D9"/>
    <w:rsid w:val="001708EC"/>
    <w:rsid w:val="00190FAC"/>
    <w:rsid w:val="001925A8"/>
    <w:rsid w:val="001961CB"/>
    <w:rsid w:val="0019673D"/>
    <w:rsid w:val="00196D98"/>
    <w:rsid w:val="001A46BB"/>
    <w:rsid w:val="001B20E6"/>
    <w:rsid w:val="001C4B91"/>
    <w:rsid w:val="001C55E0"/>
    <w:rsid w:val="001E160D"/>
    <w:rsid w:val="001E5ECF"/>
    <w:rsid w:val="001F278F"/>
    <w:rsid w:val="00211CA3"/>
    <w:rsid w:val="00222A49"/>
    <w:rsid w:val="0022552E"/>
    <w:rsid w:val="00227D62"/>
    <w:rsid w:val="00261247"/>
    <w:rsid w:val="00264652"/>
    <w:rsid w:val="00274294"/>
    <w:rsid w:val="00275AE5"/>
    <w:rsid w:val="00277822"/>
    <w:rsid w:val="00282084"/>
    <w:rsid w:val="00291052"/>
    <w:rsid w:val="002B5E79"/>
    <w:rsid w:val="002C0859"/>
    <w:rsid w:val="002F1947"/>
    <w:rsid w:val="00306D94"/>
    <w:rsid w:val="003125DF"/>
    <w:rsid w:val="003169B8"/>
    <w:rsid w:val="0032357E"/>
    <w:rsid w:val="00324E7E"/>
    <w:rsid w:val="00335736"/>
    <w:rsid w:val="0034554C"/>
    <w:rsid w:val="0034728D"/>
    <w:rsid w:val="003563D2"/>
    <w:rsid w:val="0036632D"/>
    <w:rsid w:val="00367E1E"/>
    <w:rsid w:val="003753AC"/>
    <w:rsid w:val="00376FA5"/>
    <w:rsid w:val="00387693"/>
    <w:rsid w:val="00392B94"/>
    <w:rsid w:val="003A1479"/>
    <w:rsid w:val="003A1813"/>
    <w:rsid w:val="003B7D82"/>
    <w:rsid w:val="003C4644"/>
    <w:rsid w:val="003C5BE3"/>
    <w:rsid w:val="003C6315"/>
    <w:rsid w:val="003F61EE"/>
    <w:rsid w:val="00413A7C"/>
    <w:rsid w:val="004141DD"/>
    <w:rsid w:val="00447199"/>
    <w:rsid w:val="00457376"/>
    <w:rsid w:val="00461804"/>
    <w:rsid w:val="00463AD5"/>
    <w:rsid w:val="00466810"/>
    <w:rsid w:val="004816B5"/>
    <w:rsid w:val="00483DD2"/>
    <w:rsid w:val="00490BD7"/>
    <w:rsid w:val="00494E6F"/>
    <w:rsid w:val="004A1B4D"/>
    <w:rsid w:val="004A58DD"/>
    <w:rsid w:val="004A6119"/>
    <w:rsid w:val="004B47DC"/>
    <w:rsid w:val="004C04F1"/>
    <w:rsid w:val="004D5320"/>
    <w:rsid w:val="004E2555"/>
    <w:rsid w:val="004E75B3"/>
    <w:rsid w:val="004F04BA"/>
    <w:rsid w:val="004F0EFF"/>
    <w:rsid w:val="004F33A6"/>
    <w:rsid w:val="0050093F"/>
    <w:rsid w:val="00514788"/>
    <w:rsid w:val="00522B25"/>
    <w:rsid w:val="0054371B"/>
    <w:rsid w:val="00555B93"/>
    <w:rsid w:val="0056615E"/>
    <w:rsid w:val="005666F2"/>
    <w:rsid w:val="00575EFD"/>
    <w:rsid w:val="005A5A73"/>
    <w:rsid w:val="005B2DDF"/>
    <w:rsid w:val="005B4AE7"/>
    <w:rsid w:val="005B53B0"/>
    <w:rsid w:val="005C01F5"/>
    <w:rsid w:val="005C5FC6"/>
    <w:rsid w:val="005C672C"/>
    <w:rsid w:val="005D4207"/>
    <w:rsid w:val="005D45B3"/>
    <w:rsid w:val="005F6005"/>
    <w:rsid w:val="006064AB"/>
    <w:rsid w:val="006229CF"/>
    <w:rsid w:val="00622BB5"/>
    <w:rsid w:val="00624CFF"/>
    <w:rsid w:val="00655345"/>
    <w:rsid w:val="00672536"/>
    <w:rsid w:val="00681EDC"/>
    <w:rsid w:val="0068649F"/>
    <w:rsid w:val="00687189"/>
    <w:rsid w:val="00696FEA"/>
    <w:rsid w:val="00697CCC"/>
    <w:rsid w:val="006B0D98"/>
    <w:rsid w:val="006B13B7"/>
    <w:rsid w:val="006B2942"/>
    <w:rsid w:val="006B3994"/>
    <w:rsid w:val="006C0E45"/>
    <w:rsid w:val="006C485D"/>
    <w:rsid w:val="006D451F"/>
    <w:rsid w:val="006D477A"/>
    <w:rsid w:val="006D4829"/>
    <w:rsid w:val="006F3B38"/>
    <w:rsid w:val="007124DA"/>
    <w:rsid w:val="007137A4"/>
    <w:rsid w:val="0071469D"/>
    <w:rsid w:val="007225DF"/>
    <w:rsid w:val="007371AC"/>
    <w:rsid w:val="00745873"/>
    <w:rsid w:val="0074778B"/>
    <w:rsid w:val="007655C9"/>
    <w:rsid w:val="007658D0"/>
    <w:rsid w:val="0077225E"/>
    <w:rsid w:val="00781701"/>
    <w:rsid w:val="00787D79"/>
    <w:rsid w:val="00793F48"/>
    <w:rsid w:val="007B038E"/>
    <w:rsid w:val="007B35B2"/>
    <w:rsid w:val="007D1FFF"/>
    <w:rsid w:val="007D42A0"/>
    <w:rsid w:val="007E0CAA"/>
    <w:rsid w:val="007E1686"/>
    <w:rsid w:val="007E685C"/>
    <w:rsid w:val="007F6108"/>
    <w:rsid w:val="007F7097"/>
    <w:rsid w:val="008067A6"/>
    <w:rsid w:val="00814C62"/>
    <w:rsid w:val="008251B3"/>
    <w:rsid w:val="00844F1D"/>
    <w:rsid w:val="0084749F"/>
    <w:rsid w:val="008533D4"/>
    <w:rsid w:val="00864202"/>
    <w:rsid w:val="008767E5"/>
    <w:rsid w:val="008B2BFB"/>
    <w:rsid w:val="008B5443"/>
    <w:rsid w:val="008C7EEB"/>
    <w:rsid w:val="008D0DEF"/>
    <w:rsid w:val="008D2256"/>
    <w:rsid w:val="008D5E3D"/>
    <w:rsid w:val="0090737A"/>
    <w:rsid w:val="00930899"/>
    <w:rsid w:val="009343C9"/>
    <w:rsid w:val="009440E4"/>
    <w:rsid w:val="0096108C"/>
    <w:rsid w:val="00963BA0"/>
    <w:rsid w:val="00967764"/>
    <w:rsid w:val="009810EE"/>
    <w:rsid w:val="00984CC9"/>
    <w:rsid w:val="00987859"/>
    <w:rsid w:val="0099233F"/>
    <w:rsid w:val="009A66AE"/>
    <w:rsid w:val="009B4090"/>
    <w:rsid w:val="009B54A0"/>
    <w:rsid w:val="009C6405"/>
    <w:rsid w:val="009D5627"/>
    <w:rsid w:val="00A06A05"/>
    <w:rsid w:val="00A202DC"/>
    <w:rsid w:val="00A21C0E"/>
    <w:rsid w:val="00A25DD4"/>
    <w:rsid w:val="00A30799"/>
    <w:rsid w:val="00A562B5"/>
    <w:rsid w:val="00A57FE8"/>
    <w:rsid w:val="00A64ECE"/>
    <w:rsid w:val="00A66185"/>
    <w:rsid w:val="00A70EEB"/>
    <w:rsid w:val="00A71CAD"/>
    <w:rsid w:val="00A731A2"/>
    <w:rsid w:val="00A827C1"/>
    <w:rsid w:val="00A82A78"/>
    <w:rsid w:val="00A93F40"/>
    <w:rsid w:val="00A96F93"/>
    <w:rsid w:val="00AD07C6"/>
    <w:rsid w:val="00AE2FB1"/>
    <w:rsid w:val="00AE5772"/>
    <w:rsid w:val="00AF22AD"/>
    <w:rsid w:val="00AF5107"/>
    <w:rsid w:val="00B06264"/>
    <w:rsid w:val="00B07C8F"/>
    <w:rsid w:val="00B275D4"/>
    <w:rsid w:val="00B31F41"/>
    <w:rsid w:val="00B545E5"/>
    <w:rsid w:val="00B62B61"/>
    <w:rsid w:val="00B75051"/>
    <w:rsid w:val="00B859DE"/>
    <w:rsid w:val="00B90A28"/>
    <w:rsid w:val="00B91EBE"/>
    <w:rsid w:val="00BA23A4"/>
    <w:rsid w:val="00BA5E95"/>
    <w:rsid w:val="00BD0E59"/>
    <w:rsid w:val="00C12D2F"/>
    <w:rsid w:val="00C277A8"/>
    <w:rsid w:val="00C309AE"/>
    <w:rsid w:val="00C356DB"/>
    <w:rsid w:val="00C365CE"/>
    <w:rsid w:val="00C417EB"/>
    <w:rsid w:val="00C520B7"/>
    <w:rsid w:val="00C528AE"/>
    <w:rsid w:val="00C61688"/>
    <w:rsid w:val="00C92EDB"/>
    <w:rsid w:val="00CE45B0"/>
    <w:rsid w:val="00CF625F"/>
    <w:rsid w:val="00D0014D"/>
    <w:rsid w:val="00D22819"/>
    <w:rsid w:val="00D247F6"/>
    <w:rsid w:val="00D31FBA"/>
    <w:rsid w:val="00D511F0"/>
    <w:rsid w:val="00D54EE5"/>
    <w:rsid w:val="00D63F82"/>
    <w:rsid w:val="00D640FC"/>
    <w:rsid w:val="00D70F7D"/>
    <w:rsid w:val="00D80D0A"/>
    <w:rsid w:val="00D817C7"/>
    <w:rsid w:val="00D85D9B"/>
    <w:rsid w:val="00D92929"/>
    <w:rsid w:val="00D93C2E"/>
    <w:rsid w:val="00D970A5"/>
    <w:rsid w:val="00DA212A"/>
    <w:rsid w:val="00DB0BE6"/>
    <w:rsid w:val="00DB4967"/>
    <w:rsid w:val="00DD70EB"/>
    <w:rsid w:val="00DE50CB"/>
    <w:rsid w:val="00DF6662"/>
    <w:rsid w:val="00E05639"/>
    <w:rsid w:val="00E206AE"/>
    <w:rsid w:val="00E23397"/>
    <w:rsid w:val="00E32CD7"/>
    <w:rsid w:val="00E41BD2"/>
    <w:rsid w:val="00E44EE1"/>
    <w:rsid w:val="00E5241D"/>
    <w:rsid w:val="00E5680C"/>
    <w:rsid w:val="00E57D57"/>
    <w:rsid w:val="00E61A16"/>
    <w:rsid w:val="00E76267"/>
    <w:rsid w:val="00EA535B"/>
    <w:rsid w:val="00EB251D"/>
    <w:rsid w:val="00EB2B13"/>
    <w:rsid w:val="00EC24AF"/>
    <w:rsid w:val="00EC579D"/>
    <w:rsid w:val="00ED5BDC"/>
    <w:rsid w:val="00ED7DAC"/>
    <w:rsid w:val="00EF7D8D"/>
    <w:rsid w:val="00F067A6"/>
    <w:rsid w:val="00F164F6"/>
    <w:rsid w:val="00F20B25"/>
    <w:rsid w:val="00F30046"/>
    <w:rsid w:val="00F6052E"/>
    <w:rsid w:val="00F70C03"/>
    <w:rsid w:val="00F9084A"/>
    <w:rsid w:val="00FB6E40"/>
    <w:rsid w:val="00FD1CCB"/>
    <w:rsid w:val="00FD7A7E"/>
    <w:rsid w:val="00FF25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54904"/>
  <w15:docId w15:val="{105B75A9-8565-4DDF-A2B7-9D90379F1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7693"/>
    <w:pPr>
      <w:spacing w:before="200" w:after="200"/>
    </w:pPr>
  </w:style>
  <w:style w:type="paragraph" w:styleId="Heading1">
    <w:name w:val="heading 1"/>
    <w:next w:val="Normal"/>
    <w:link w:val="Heading1Char"/>
    <w:uiPriority w:val="1"/>
    <w:qFormat/>
    <w:rsid w:val="00E57D57"/>
    <w:pPr>
      <w:keepNext/>
      <w:keepLines/>
      <w:pBdr>
        <w:top w:val="single" w:sz="4" w:space="12" w:color="auto"/>
      </w:pBdr>
      <w:tabs>
        <w:tab w:val="left" w:pos="3345"/>
      </w:tabs>
      <w:spacing w:before="240" w:after="120"/>
      <w:jc w:val="right"/>
      <w:outlineLvl w:val="0"/>
    </w:pPr>
    <w:rPr>
      <w:b/>
      <w:color w:val="003865"/>
      <w:sz w:val="48"/>
      <w:szCs w:val="48"/>
    </w:rPr>
  </w:style>
  <w:style w:type="paragraph" w:styleId="Heading2">
    <w:name w:val="heading 2"/>
    <w:next w:val="Normal"/>
    <w:link w:val="Heading2Char"/>
    <w:uiPriority w:val="1"/>
    <w:qFormat/>
    <w:rsid w:val="00324E7E"/>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624CFF"/>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324E7E"/>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DB0BE6"/>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DB0BE6"/>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57D57"/>
    <w:rPr>
      <w:b/>
      <w:color w:val="003865"/>
      <w:sz w:val="48"/>
      <w:szCs w:val="48"/>
    </w:rPr>
  </w:style>
  <w:style w:type="character" w:customStyle="1" w:styleId="Heading2Char">
    <w:name w:val="Heading 2 Char"/>
    <w:basedOn w:val="DefaultParagraphFont"/>
    <w:link w:val="Heading2"/>
    <w:uiPriority w:val="1"/>
    <w:rsid w:val="00324E7E"/>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624CFF"/>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324E7E"/>
    <w:rPr>
      <w:rFonts w:eastAsiaTheme="majorEastAsia" w:cstheme="majorBidi"/>
      <w:i/>
      <w:sz w:val="24"/>
      <w:szCs w:val="24"/>
    </w:rPr>
  </w:style>
  <w:style w:type="character" w:customStyle="1" w:styleId="Heading5Char">
    <w:name w:val="Heading 5 Char"/>
    <w:basedOn w:val="DefaultParagraphFont"/>
    <w:link w:val="Heading5"/>
    <w:uiPriority w:val="1"/>
    <w:rsid w:val="00DB0BE6"/>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DB0BE6"/>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aliases w:val="Italics Emphasis"/>
    <w:uiPriority w:val="3"/>
    <w:qFormat/>
    <w:rsid w:val="00324E7E"/>
    <w:rPr>
      <w:i/>
    </w:rPr>
  </w:style>
  <w:style w:type="character" w:styleId="FootnoteReference">
    <w:name w:val="footnote reference"/>
    <w:basedOn w:val="DefaultParagraphFont"/>
    <w:uiPriority w:val="1"/>
    <w:semiHidden/>
    <w:rsid w:val="001E5ECF"/>
    <w:rPr>
      <w:vertAlign w:val="superscript"/>
    </w:rPr>
  </w:style>
  <w:style w:type="paragraph" w:styleId="FootnoteText">
    <w:name w:val="footnote text"/>
    <w:basedOn w:val="Normal"/>
    <w:link w:val="FootnoteTextChar"/>
    <w:uiPriority w:val="1"/>
    <w:semiHidden/>
    <w:rsid w:val="001E5ECF"/>
    <w:pPr>
      <w:spacing w:before="0" w:line="240" w:lineRule="auto"/>
    </w:pPr>
  </w:style>
  <w:style w:type="character" w:customStyle="1" w:styleId="FootnoteTextChar">
    <w:name w:val="Footnote Text Char"/>
    <w:basedOn w:val="DefaultParagraphFont"/>
    <w:link w:val="FootnoteText"/>
    <w:uiPriority w:val="1"/>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324E7E"/>
    <w:rPr>
      <w:b/>
      <w:i/>
      <w:iCs/>
      <w:color w:val="auto"/>
    </w:rPr>
  </w:style>
  <w:style w:type="paragraph" w:styleId="IntenseQuote">
    <w:name w:val="Intense Quote"/>
    <w:basedOn w:val="Normal"/>
    <w:next w:val="Normal"/>
    <w:link w:val="IntenseQuoteChar"/>
    <w:uiPriority w:val="30"/>
    <w:qFormat/>
    <w:rsid w:val="0034728D"/>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34728D"/>
    <w:rPr>
      <w:rFonts w:asciiTheme="minorHAnsi" w:hAnsiTheme="minorHAnsi"/>
      <w:i/>
      <w:iCs/>
      <w:color w:val="003865" w:themeColor="accent1"/>
      <w:sz w:val="26"/>
      <w:lang w:bidi="ar-SA"/>
    </w:rPr>
  </w:style>
  <w:style w:type="paragraph" w:styleId="ListNumber">
    <w:name w:val="List Number"/>
    <w:basedOn w:val="Normal"/>
    <w:semiHidden/>
    <w:rsid w:val="00D247F6"/>
    <w:pPr>
      <w:numPr>
        <w:numId w:val="15"/>
      </w:numPr>
    </w:pPr>
  </w:style>
  <w:style w:type="paragraph" w:styleId="Quote">
    <w:name w:val="Quote"/>
    <w:basedOn w:val="Normal"/>
    <w:next w:val="Normal"/>
    <w:link w:val="QuoteChar"/>
    <w:uiPriority w:val="29"/>
    <w:qFormat/>
    <w:rsid w:val="00324E7E"/>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324E7E"/>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30899"/>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Footer">
    <w:name w:val="footer"/>
    <w:link w:val="FooterChar"/>
    <w:uiPriority w:val="99"/>
    <w:qFormat/>
    <w:rsid w:val="00324E7E"/>
    <w:pPr>
      <w:tabs>
        <w:tab w:val="right" w:pos="10080"/>
      </w:tabs>
      <w:spacing w:before="0" w:line="336" w:lineRule="auto"/>
    </w:pPr>
  </w:style>
  <w:style w:type="character" w:customStyle="1" w:styleId="FooterChar">
    <w:name w:val="Footer Char"/>
    <w:basedOn w:val="DefaultParagraphFont"/>
    <w:link w:val="Footer"/>
    <w:uiPriority w:val="99"/>
    <w:rsid w:val="00324E7E"/>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324E7E"/>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aption">
    <w:name w:val="caption"/>
    <w:basedOn w:val="Normal"/>
    <w:next w:val="Normal"/>
    <w:uiPriority w:val="29"/>
    <w:qFormat/>
    <w:rsid w:val="008533D4"/>
    <w:pPr>
      <w:spacing w:after="400" w:line="240" w:lineRule="auto"/>
    </w:pPr>
    <w:rPr>
      <w:iCs/>
      <w:color w:val="000000" w:themeColor="text2"/>
      <w:sz w:val="20"/>
      <w:szCs w:val="20"/>
    </w:rPr>
  </w:style>
  <w:style w:type="paragraph" w:styleId="Header">
    <w:name w:val="header"/>
    <w:basedOn w:val="Normal"/>
    <w:link w:val="HeaderChar"/>
    <w:uiPriority w:val="99"/>
    <w:unhideWhenUsed/>
    <w:rsid w:val="00B545E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545E5"/>
  </w:style>
  <w:style w:type="paragraph" w:styleId="TOC1">
    <w:name w:val="toc 1"/>
    <w:basedOn w:val="Normal"/>
    <w:next w:val="Normal"/>
    <w:autoRedefine/>
    <w:uiPriority w:val="39"/>
    <w:unhideWhenUsed/>
    <w:rsid w:val="00196D98"/>
    <w:pPr>
      <w:spacing w:after="100"/>
    </w:pPr>
  </w:style>
  <w:style w:type="paragraph" w:styleId="TOC2">
    <w:name w:val="toc 2"/>
    <w:basedOn w:val="Normal"/>
    <w:next w:val="Normal"/>
    <w:autoRedefine/>
    <w:uiPriority w:val="39"/>
    <w:unhideWhenUsed/>
    <w:rsid w:val="00196D98"/>
    <w:pPr>
      <w:spacing w:after="100"/>
      <w:ind w:left="220"/>
    </w:pPr>
  </w:style>
  <w:style w:type="paragraph" w:styleId="TOC3">
    <w:name w:val="toc 3"/>
    <w:basedOn w:val="Normal"/>
    <w:next w:val="Normal"/>
    <w:autoRedefine/>
    <w:uiPriority w:val="39"/>
    <w:unhideWhenUsed/>
    <w:rsid w:val="00196D98"/>
    <w:pPr>
      <w:spacing w:after="100"/>
      <w:ind w:left="440"/>
    </w:pPr>
  </w:style>
  <w:style w:type="paragraph" w:customStyle="1" w:styleId="ReportSubtitle">
    <w:name w:val="Report Subtitle"/>
    <w:basedOn w:val="Normal"/>
    <w:link w:val="ReportSubtitleChar"/>
    <w:qFormat/>
    <w:rsid w:val="00A70EEB"/>
    <w:pPr>
      <w:jc w:val="right"/>
    </w:pPr>
    <w:rPr>
      <w:color w:val="003865" w:themeColor="accent1"/>
      <w:sz w:val="28"/>
      <w:szCs w:val="28"/>
    </w:rPr>
  </w:style>
  <w:style w:type="paragraph" w:customStyle="1" w:styleId="ReportDate">
    <w:name w:val="Report Date"/>
    <w:basedOn w:val="Normal"/>
    <w:link w:val="ReportDateChar"/>
    <w:qFormat/>
    <w:rsid w:val="00A70EEB"/>
    <w:pPr>
      <w:pBdr>
        <w:bottom w:val="single" w:sz="4" w:space="15" w:color="auto"/>
      </w:pBdr>
      <w:jc w:val="right"/>
    </w:pPr>
    <w:rPr>
      <w:color w:val="003865" w:themeColor="accent1"/>
      <w:sz w:val="28"/>
      <w:szCs w:val="28"/>
    </w:rPr>
  </w:style>
  <w:style w:type="character" w:customStyle="1" w:styleId="ReportSubtitleChar">
    <w:name w:val="Report Subtitle Char"/>
    <w:basedOn w:val="DefaultParagraphFont"/>
    <w:link w:val="ReportSubtitle"/>
    <w:rsid w:val="00A70EEB"/>
    <w:rPr>
      <w:color w:val="003865" w:themeColor="accent1"/>
      <w:sz w:val="28"/>
      <w:szCs w:val="28"/>
    </w:rPr>
  </w:style>
  <w:style w:type="character" w:customStyle="1" w:styleId="ReportDateChar">
    <w:name w:val="Report Date Char"/>
    <w:basedOn w:val="DefaultParagraphFont"/>
    <w:link w:val="ReportDate"/>
    <w:rsid w:val="00A70EEB"/>
    <w:rPr>
      <w:color w:val="003865" w:themeColor="accent1"/>
      <w:sz w:val="28"/>
      <w:szCs w:val="28"/>
    </w:rPr>
  </w:style>
  <w:style w:type="paragraph" w:styleId="TOC4">
    <w:name w:val="toc 4"/>
    <w:basedOn w:val="Normal"/>
    <w:next w:val="Normal"/>
    <w:autoRedefine/>
    <w:uiPriority w:val="39"/>
    <w:unhideWhenUsed/>
    <w:rsid w:val="00B91EBE"/>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Documents\Custom%20Office%20Templates\Report%20Multip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95A4E1F73F8450C8B89C5140A52B7C2"/>
        <w:category>
          <w:name w:val="General"/>
          <w:gallery w:val="placeholder"/>
        </w:category>
        <w:types>
          <w:type w:val="bbPlcHdr"/>
        </w:types>
        <w:behaviors>
          <w:behavior w:val="content"/>
        </w:behaviors>
        <w:guid w:val="{725B1672-EB2B-4EFA-8782-D877FB33515D}"/>
      </w:docPartPr>
      <w:docPartBody>
        <w:p w:rsidR="00000000" w:rsidRDefault="00F17BAB" w:rsidP="00F17BAB">
          <w:pPr>
            <w:pStyle w:val="095A4E1F73F8450C8B89C5140A52B7C2"/>
          </w:pPr>
          <w:r w:rsidRPr="006F2D2B">
            <w:rPr>
              <w:rStyle w:val="PlaceholderText"/>
            </w:rPr>
            <w:t>[Title]</w:t>
          </w:r>
        </w:p>
      </w:docPartBody>
    </w:docPart>
    <w:docPart>
      <w:docPartPr>
        <w:name w:val="4A1D7B809ED6452498356C6957875054"/>
        <w:category>
          <w:name w:val="General"/>
          <w:gallery w:val="placeholder"/>
        </w:category>
        <w:types>
          <w:type w:val="bbPlcHdr"/>
        </w:types>
        <w:behaviors>
          <w:behavior w:val="content"/>
        </w:behaviors>
        <w:guid w:val="{20F1C882-B49A-4065-BDC3-76A35EFCA3D9}"/>
      </w:docPartPr>
      <w:docPartBody>
        <w:p w:rsidR="00000000" w:rsidRDefault="00F17BAB">
          <w:r w:rsidRPr="006F2D2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BAB"/>
    <w:rsid w:val="00D27E0E"/>
    <w:rsid w:val="00F17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BAB"/>
    <w:rPr>
      <w:rFonts w:cs="Times New Roman"/>
      <w:sz w:val="3276"/>
      <w:szCs w:val="3276"/>
    </w:rPr>
  </w:style>
  <w:style w:type="character" w:default="1" w:styleId="DefaultParagraphFont">
    <w:name w:val="Default Paragraph Font"/>
    <w:uiPriority w:val="1"/>
    <w:semiHidden/>
    <w:unhideWhenUsed/>
    <w:rsid w:val="00F17BA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7BAB"/>
    <w:rPr>
      <w:color w:val="808080"/>
    </w:rPr>
  </w:style>
  <w:style w:type="paragraph" w:customStyle="1" w:styleId="095A4E1F73F8450C8B89C5140A52B7C2">
    <w:name w:val="095A4E1F73F8450C8B89C5140A52B7C2"/>
    <w:rsid w:val="00F17B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FEB23-1A55-41F3-AB35-FBDD4B852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Multipage.dotx</Template>
  <TotalTime>80</TotalTime>
  <Pages>15</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Executive Director Limitation Policies</vt:lpstr>
    </vt:vector>
  </TitlesOfParts>
  <Manager/>
  <Company>Minnesota Council on Disability</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Director Limitation Policies</dc:title>
  <dc:subject>MCD Council Policies Quadrant (4 of 4)</dc:subject>
  <dc:creator>Stacy Sjogren</dc:creator>
  <cp:keywords/>
  <dc:description/>
  <cp:lastModifiedBy>Miller, Chad (MCD)</cp:lastModifiedBy>
  <cp:revision>15</cp:revision>
  <dcterms:created xsi:type="dcterms:W3CDTF">2021-09-28T14:45:00Z</dcterms:created>
  <dcterms:modified xsi:type="dcterms:W3CDTF">2021-09-28T17:02:00Z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1.31</vt:lpwstr>
  </property>
</Properties>
</file>