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6E66D0D4" w14:textId="21619E24" w:rsidR="003F66FF" w:rsidRPr="003F66FF" w:rsidRDefault="006575CB" w:rsidP="003F66FF">
          <w:r>
            <w:rPr>
              <w:noProof/>
              <w:lang w:bidi="ar-SA"/>
            </w:rPr>
            <w:drawing>
              <wp:inline distT="0" distB="0" distL="0" distR="0" wp14:anchorId="067ADC75" wp14:editId="326827D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C4E7782" w14:textId="580178F0" w:rsidR="003F66FF" w:rsidRDefault="003F66FF" w:rsidP="003F66FF">
      <w:pPr>
        <w:pStyle w:val="Heading1"/>
      </w:pPr>
      <w:r w:rsidRPr="00976C60">
        <w:t>Stakeholder Feedback Survey</w:t>
      </w:r>
      <w:r>
        <w:t xml:space="preserve"> Results</w:t>
      </w:r>
    </w:p>
    <w:p w14:paraId="0649A6D1" w14:textId="16CE570B" w:rsidR="003F66FF" w:rsidRDefault="003F66FF" w:rsidP="003F66FF">
      <w:r>
        <w:t>Organizations/Committees that responded:</w:t>
      </w:r>
    </w:p>
    <w:p w14:paraId="52914BD5" w14:textId="77777777" w:rsidR="003F66FF" w:rsidRPr="003F66FF" w:rsidRDefault="003F66FF" w:rsidP="003F66FF">
      <w:pPr>
        <w:pStyle w:val="ListParagraph"/>
      </w:pPr>
      <w:r w:rsidRPr="003F66FF">
        <w:t>Multicultural Autism Action Network</w:t>
      </w:r>
    </w:p>
    <w:p w14:paraId="2B171527" w14:textId="77777777" w:rsidR="003F66FF" w:rsidRPr="003F66FF" w:rsidRDefault="003F66FF" w:rsidP="003F66FF">
      <w:pPr>
        <w:pStyle w:val="ListParagraph"/>
      </w:pPr>
      <w:r w:rsidRPr="003F66FF">
        <w:t>Minnesota Governor's Council on Developmental Disabilities</w:t>
      </w:r>
    </w:p>
    <w:p w14:paraId="2F934CCA" w14:textId="77777777" w:rsidR="003F66FF" w:rsidRPr="003F66FF" w:rsidRDefault="003F66FF" w:rsidP="003F66FF">
      <w:pPr>
        <w:pStyle w:val="ListParagraph"/>
      </w:pPr>
      <w:r w:rsidRPr="003F66FF">
        <w:t>DHS – Department of Human Services</w:t>
      </w:r>
    </w:p>
    <w:p w14:paraId="40F5B022" w14:textId="77777777" w:rsidR="003F66FF" w:rsidRPr="003F66FF" w:rsidRDefault="003F66FF" w:rsidP="003F66FF">
      <w:pPr>
        <w:pStyle w:val="ListParagraph"/>
      </w:pPr>
      <w:r w:rsidRPr="003F66FF">
        <w:t>The Arc, MN</w:t>
      </w:r>
    </w:p>
    <w:p w14:paraId="2C72DE85" w14:textId="77777777" w:rsidR="003F66FF" w:rsidRPr="003F66FF" w:rsidRDefault="003F66FF" w:rsidP="003F66FF">
      <w:pPr>
        <w:pStyle w:val="ListParagraph"/>
      </w:pPr>
      <w:r w:rsidRPr="003F66FF">
        <w:t>Governor's Council on Mental Health</w:t>
      </w:r>
    </w:p>
    <w:p w14:paraId="4DCF69CF" w14:textId="77777777" w:rsidR="003F66FF" w:rsidRPr="003F66FF" w:rsidRDefault="003F66FF" w:rsidP="003F66FF">
      <w:pPr>
        <w:pStyle w:val="ListParagraph"/>
      </w:pPr>
      <w:r w:rsidRPr="003F66FF">
        <w:t>SRC</w:t>
      </w:r>
    </w:p>
    <w:p w14:paraId="54F7769F" w14:textId="334B280D" w:rsidR="003F66FF" w:rsidRPr="003F66FF" w:rsidRDefault="003F66FF" w:rsidP="003F66FF">
      <w:pPr>
        <w:pStyle w:val="ListParagraph"/>
      </w:pPr>
      <w:r w:rsidRPr="003F66FF">
        <w:t>NAMI Minnesota</w:t>
      </w:r>
    </w:p>
    <w:p w14:paraId="06A9C132" w14:textId="1ADBB915" w:rsidR="003F66FF" w:rsidRDefault="003F66FF" w:rsidP="003F66FF">
      <w:r>
        <w:t>All were Familiar with MN Council on Disability:</w:t>
      </w:r>
    </w:p>
    <w:p w14:paraId="39656126" w14:textId="77777777" w:rsidR="003F66FF" w:rsidRDefault="003F66FF" w:rsidP="003F66FF">
      <w:r>
        <w:t>Ways the heard of the council:</w:t>
      </w:r>
    </w:p>
    <w:p w14:paraId="014CBB50" w14:textId="77777777" w:rsidR="003F66FF" w:rsidRPr="003F66FF" w:rsidRDefault="003F66FF" w:rsidP="003F66FF">
      <w:pPr>
        <w:pStyle w:val="ListParagraph"/>
      </w:pPr>
      <w:r w:rsidRPr="003F66FF">
        <w:t>Worked with or participated at an event sponsored by</w:t>
      </w:r>
    </w:p>
    <w:p w14:paraId="4A6546E3" w14:textId="506987B1" w:rsidR="003F66FF" w:rsidRPr="003F66FF" w:rsidRDefault="003F66FF" w:rsidP="003F66FF">
      <w:pPr>
        <w:pStyle w:val="ListParagraph"/>
      </w:pPr>
      <w:r w:rsidRPr="003F66FF">
        <w:t>Through their current position or board membership</w:t>
      </w:r>
    </w:p>
    <w:p w14:paraId="2A5D5659" w14:textId="77777777" w:rsidR="003F66FF" w:rsidRDefault="003F66FF" w:rsidP="003F66FF">
      <w:r>
        <w:t>What does MCD do well:</w:t>
      </w:r>
    </w:p>
    <w:p w14:paraId="59C64CAD" w14:textId="77777777" w:rsidR="003F66FF" w:rsidRPr="003F66FF" w:rsidRDefault="003F66FF" w:rsidP="003F66FF">
      <w:pPr>
        <w:pStyle w:val="ListParagraph"/>
      </w:pPr>
      <w:r w:rsidRPr="003F66FF">
        <w:t>Leadership within the disability community</w:t>
      </w:r>
    </w:p>
    <w:p w14:paraId="27787977" w14:textId="77777777" w:rsidR="003F66FF" w:rsidRPr="003F66FF" w:rsidRDefault="003F66FF" w:rsidP="003F66FF">
      <w:pPr>
        <w:pStyle w:val="ListParagraph"/>
      </w:pPr>
      <w:r w:rsidRPr="003F66FF">
        <w:t>Issues around access and accessible parking</w:t>
      </w:r>
    </w:p>
    <w:p w14:paraId="53D8A44B" w14:textId="77777777" w:rsidR="003F66FF" w:rsidRPr="003F66FF" w:rsidRDefault="003F66FF" w:rsidP="003F66FF">
      <w:pPr>
        <w:pStyle w:val="ListParagraph"/>
      </w:pPr>
      <w:r w:rsidRPr="003F66FF">
        <w:t>Advocacy</w:t>
      </w:r>
    </w:p>
    <w:p w14:paraId="2A4FE6AE" w14:textId="57222F7F" w:rsidR="003F66FF" w:rsidRPr="003F66FF" w:rsidRDefault="003F66FF" w:rsidP="003F66FF">
      <w:pPr>
        <w:pStyle w:val="ListParagraph"/>
      </w:pPr>
      <w:r w:rsidRPr="003F66FF">
        <w:t>Policy</w:t>
      </w:r>
    </w:p>
    <w:p w14:paraId="5651708F" w14:textId="77777777" w:rsidR="003F66FF" w:rsidRDefault="003F66FF" w:rsidP="003F66FF">
      <w:r>
        <w:t xml:space="preserve">What are </w:t>
      </w:r>
      <w:r w:rsidRPr="00E14C3D">
        <w:t>areas of growth or opportunity</w:t>
      </w:r>
      <w:r>
        <w:t xml:space="preserve"> for MCD from your perspective:</w:t>
      </w:r>
    </w:p>
    <w:p w14:paraId="0D580581" w14:textId="77777777" w:rsidR="003F66FF" w:rsidRPr="003F66FF" w:rsidRDefault="003F66FF" w:rsidP="003F66FF">
      <w:pPr>
        <w:pStyle w:val="ListParagraph"/>
      </w:pPr>
      <w:r w:rsidRPr="003F66FF">
        <w:t>Outreach to underserved populations</w:t>
      </w:r>
    </w:p>
    <w:p w14:paraId="04D7DA64" w14:textId="77777777" w:rsidR="003F66FF" w:rsidRPr="003F66FF" w:rsidRDefault="003F66FF" w:rsidP="003F66FF">
      <w:pPr>
        <w:pStyle w:val="ListParagraph"/>
      </w:pPr>
      <w:r w:rsidRPr="003F66FF">
        <w:t>Collaboration on key priorities</w:t>
      </w:r>
    </w:p>
    <w:p w14:paraId="67E1EE77" w14:textId="77777777" w:rsidR="003F66FF" w:rsidRPr="003F66FF" w:rsidRDefault="003F66FF" w:rsidP="003F66FF">
      <w:pPr>
        <w:pStyle w:val="ListParagraph"/>
      </w:pPr>
      <w:r w:rsidRPr="003F66FF">
        <w:t>Use Interactive multimedia to translate stories of barriers, voting, legislative process etc.</w:t>
      </w:r>
    </w:p>
    <w:p w14:paraId="618637A6" w14:textId="77777777" w:rsidR="003F66FF" w:rsidRPr="003F66FF" w:rsidRDefault="003F66FF" w:rsidP="003F66FF">
      <w:pPr>
        <w:pStyle w:val="ListParagraph"/>
      </w:pPr>
      <w:r w:rsidRPr="003F66FF">
        <w:t xml:space="preserve">Educate State Agencies, other </w:t>
      </w:r>
      <w:proofErr w:type="gramStart"/>
      <w:r w:rsidRPr="003F66FF">
        <w:t>boards</w:t>
      </w:r>
      <w:proofErr w:type="gramEnd"/>
      <w:r w:rsidRPr="003F66FF">
        <w:t xml:space="preserve"> and councils across the state</w:t>
      </w:r>
    </w:p>
    <w:p w14:paraId="482A86E4" w14:textId="0CA12222" w:rsidR="003F66FF" w:rsidRPr="003F66FF" w:rsidRDefault="003F66FF" w:rsidP="003F66FF">
      <w:pPr>
        <w:pStyle w:val="ListParagraph"/>
      </w:pPr>
      <w:r w:rsidRPr="003F66FF">
        <w:t>Continue to address barriers</w:t>
      </w:r>
    </w:p>
    <w:p w14:paraId="2285B751" w14:textId="77777777" w:rsidR="003F66FF" w:rsidRDefault="003F66FF" w:rsidP="003F66FF">
      <w:r>
        <w:t>What should MCD emphasize or prioritize:</w:t>
      </w:r>
    </w:p>
    <w:p w14:paraId="7ED653C5" w14:textId="77777777" w:rsidR="003F66FF" w:rsidRPr="003F66FF" w:rsidRDefault="003F66FF" w:rsidP="003F66FF">
      <w:pPr>
        <w:pStyle w:val="ListParagraph"/>
      </w:pPr>
      <w:r w:rsidRPr="003F66FF">
        <w:t>All disabilities</w:t>
      </w:r>
    </w:p>
    <w:p w14:paraId="7F58B95A" w14:textId="77777777" w:rsidR="003F66FF" w:rsidRPr="003F66FF" w:rsidRDefault="003F66FF" w:rsidP="003F66FF">
      <w:pPr>
        <w:pStyle w:val="ListParagraph"/>
      </w:pPr>
      <w:r w:rsidRPr="003F66FF">
        <w:t>Collaboration</w:t>
      </w:r>
    </w:p>
    <w:p w14:paraId="09CBBD97" w14:textId="77777777" w:rsidR="003F66FF" w:rsidRPr="003F66FF" w:rsidRDefault="003F66FF" w:rsidP="003F66FF">
      <w:pPr>
        <w:pStyle w:val="ListParagraph"/>
      </w:pPr>
      <w:r w:rsidRPr="003F66FF">
        <w:t xml:space="preserve">Visibility to General Population </w:t>
      </w:r>
    </w:p>
    <w:p w14:paraId="2E0EBD24" w14:textId="5C446D7A" w:rsidR="00BC3C7C" w:rsidRPr="003F66FF" w:rsidRDefault="003F66FF" w:rsidP="003F66FF">
      <w:pPr>
        <w:pStyle w:val="ListParagraph"/>
      </w:pPr>
      <w:r w:rsidRPr="003F66FF">
        <w:t>Underrepresented populations</w:t>
      </w:r>
    </w:p>
    <w:sectPr w:rsidR="00BC3C7C" w:rsidRPr="003F66FF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5F74" w14:textId="77777777" w:rsidR="003F66FF" w:rsidRDefault="003F66FF" w:rsidP="00D91FF4">
      <w:r>
        <w:separator/>
      </w:r>
    </w:p>
  </w:endnote>
  <w:endnote w:type="continuationSeparator" w:id="0">
    <w:p w14:paraId="1DD0E5B0" w14:textId="77777777" w:rsidR="003F66FF" w:rsidRDefault="003F66F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3FC6" w14:textId="3FFE538F" w:rsidR="007857F7" w:rsidRDefault="00624911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66FF">
          <w:t>Stakeholder Feedback Survey Results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9EB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6C2B" w14:textId="77777777" w:rsidR="003F66FF" w:rsidRDefault="003F66FF" w:rsidP="00D91FF4">
      <w:r>
        <w:separator/>
      </w:r>
    </w:p>
  </w:footnote>
  <w:footnote w:type="continuationSeparator" w:id="0">
    <w:p w14:paraId="271140E1" w14:textId="77777777" w:rsidR="003F66FF" w:rsidRDefault="003F66F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B20E9C"/>
    <w:multiLevelType w:val="hybridMultilevel"/>
    <w:tmpl w:val="5EEC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7196D"/>
    <w:multiLevelType w:val="hybridMultilevel"/>
    <w:tmpl w:val="5F62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5B17"/>
    <w:multiLevelType w:val="hybridMultilevel"/>
    <w:tmpl w:val="A00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B6E74"/>
    <w:multiLevelType w:val="hybridMultilevel"/>
    <w:tmpl w:val="5E1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D3599"/>
    <w:multiLevelType w:val="hybridMultilevel"/>
    <w:tmpl w:val="D0AE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20"/>
  </w:num>
  <w:num w:numId="5">
    <w:abstractNumId w:val="18"/>
  </w:num>
  <w:num w:numId="6">
    <w:abstractNumId w:val="5"/>
  </w:num>
  <w:num w:numId="7">
    <w:abstractNumId w:val="15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5"/>
  </w:num>
  <w:num w:numId="13">
    <w:abstractNumId w:val="26"/>
  </w:num>
  <w:num w:numId="14">
    <w:abstractNumId w:val="17"/>
  </w:num>
  <w:num w:numId="15">
    <w:abstractNumId w:val="2"/>
  </w:num>
  <w:num w:numId="16">
    <w:abstractNumId w:val="26"/>
  </w:num>
  <w:num w:numId="17">
    <w:abstractNumId w:val="17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9"/>
  </w:num>
  <w:num w:numId="23">
    <w:abstractNumId w:val="19"/>
  </w:num>
  <w:num w:numId="24">
    <w:abstractNumId w:val="21"/>
  </w:num>
  <w:num w:numId="25">
    <w:abstractNumId w:val="21"/>
  </w:num>
  <w:num w:numId="26">
    <w:abstractNumId w:val="22"/>
  </w:num>
  <w:num w:numId="27">
    <w:abstractNumId w:val="12"/>
  </w:num>
  <w:num w:numId="28">
    <w:abstractNumId w:val="4"/>
  </w:num>
  <w:num w:numId="29">
    <w:abstractNumId w:val="14"/>
  </w:num>
  <w:num w:numId="30">
    <w:abstractNumId w:val="13"/>
  </w:num>
  <w:num w:numId="31">
    <w:abstractNumId w:val="16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wMDE0NzY1NzAytbBQ0lEKTi0uzszPAykwrAUA5p0kXiwAAAA="/>
  </w:docVars>
  <w:rsids>
    <w:rsidRoot w:val="003F66FF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F66FF"/>
    <w:rsid w:val="00413A7C"/>
    <w:rsid w:val="004141DD"/>
    <w:rsid w:val="004333D3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2491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305B3"/>
    <w:rsid w:val="00834308"/>
    <w:rsid w:val="00844F1D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F68C0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BAB02"/>
  <w15:docId w15:val="{CBA1695F-4EDA-40E7-9FE5-968AB1FA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5B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22</TotalTime>
  <Pages>1</Pages>
  <Words>142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Feedback Survey Results</vt:lpstr>
    </vt:vector>
  </TitlesOfParts>
  <Manager/>
  <Company>Minnesota Council on Disability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Feedback Survey Results</dc:title>
  <dc:subject>Survey results</dc:subject>
  <dc:creator>Dawn Bly</dc:creator>
  <cp:keywords/>
  <dc:description/>
  <cp:lastModifiedBy>Miller, Chad (MCD)</cp:lastModifiedBy>
  <cp:revision>1</cp:revision>
  <dcterms:created xsi:type="dcterms:W3CDTF">2022-02-11T20:16:00Z</dcterms:created>
  <dcterms:modified xsi:type="dcterms:W3CDTF">2022-02-11T20:38:00Z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