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</w:t>
      </w:r>
      <w:proofErr w:type="gramStart"/>
      <w:r w:rsidRPr="00AC4925">
        <w:t>is held</w:t>
      </w:r>
      <w:proofErr w:type="gramEnd"/>
      <w:r w:rsidRPr="00AC4925">
        <w:t xml:space="preserve"> fully electronically due to the health pandemic of COVID-19</w:t>
      </w:r>
      <w:r>
        <w:t>.</w:t>
      </w:r>
    </w:p>
    <w:p w14:paraId="13D26F03" w14:textId="77777777" w:rsidR="00036C41" w:rsidRPr="003F3BD8" w:rsidRDefault="00036C41" w:rsidP="00036C41">
      <w:r>
        <w:t>April</w:t>
      </w:r>
      <w:r w:rsidRPr="003F3BD8">
        <w:t xml:space="preserve"> </w:t>
      </w:r>
      <w:r>
        <w:t>12</w:t>
      </w:r>
      <w:r w:rsidRPr="003F3BD8">
        <w:t>, 202</w:t>
      </w:r>
      <w:r>
        <w:t>3</w:t>
      </w:r>
    </w:p>
    <w:p w14:paraId="0AF982C9" w14:textId="77777777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ZOOMGOV</w:t>
      </w:r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77777777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with majority vote</w:t>
      </w:r>
    </w:p>
    <w:p w14:paraId="08336C60" w14:textId="77777777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 </w:t>
      </w:r>
      <w:r>
        <w:t>December 14</w:t>
      </w:r>
      <w:r w:rsidRPr="00AC4925">
        <w:t>, 202</w:t>
      </w:r>
      <w:r>
        <w:t>2</w:t>
      </w:r>
    </w:p>
    <w:p w14:paraId="37D15F77" w14:textId="59D5566A" w:rsidR="00036C41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>Welcome and i</w:t>
      </w:r>
      <w:r w:rsidRPr="00AC4925">
        <w:t>ntroductions</w:t>
      </w:r>
      <w:r>
        <w:t xml:space="preserve"> </w:t>
      </w:r>
      <w:r w:rsidRPr="00AC4925">
        <w:t>(</w:t>
      </w:r>
      <w:r w:rsidR="00802CA0">
        <w:t>1</w:t>
      </w:r>
      <w:r w:rsidRPr="00AC4925">
        <w:t>5 minutes)</w:t>
      </w:r>
    </w:p>
    <w:p w14:paraId="764821BB" w14:textId="08C4E233" w:rsidR="00036C41" w:rsidRDefault="00802CA0" w:rsidP="00036C41">
      <w:pPr>
        <w:ind w:left="1440"/>
      </w:pPr>
      <w:r>
        <w:t>Council, Staff and Ex-Officio Members</w:t>
      </w:r>
    </w:p>
    <w:p w14:paraId="48430A67" w14:textId="5332538D" w:rsidR="00036C41" w:rsidRDefault="00036C41" w:rsidP="00036C41">
      <w:r>
        <w:rPr>
          <w:rStyle w:val="Strong"/>
        </w:rPr>
        <w:t>2:</w:t>
      </w:r>
      <w:r w:rsidR="00802CA0">
        <w:rPr>
          <w:rStyle w:val="Strong"/>
        </w:rPr>
        <w:t>2</w:t>
      </w:r>
      <w:r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Pr="00CD6DBD">
        <w:t xml:space="preserve">Governance </w:t>
      </w:r>
      <w:r w:rsidRPr="00B15608">
        <w:t>Systems Committee</w:t>
      </w:r>
      <w:r>
        <w:t>: Hope Johnson</w:t>
      </w:r>
      <w:r w:rsidRPr="00CD6DBD">
        <w:t xml:space="preserve"> </w:t>
      </w:r>
      <w:r w:rsidRPr="003F2C1A">
        <w:t>(</w:t>
      </w:r>
      <w:r>
        <w:t xml:space="preserve">5 </w:t>
      </w:r>
      <w:r w:rsidRPr="003F2C1A">
        <w:t>minutes)</w:t>
      </w:r>
    </w:p>
    <w:p w14:paraId="4EF2FAD7" w14:textId="77777777" w:rsidR="00036C41" w:rsidRPr="003E5687" w:rsidRDefault="00036C41" w:rsidP="00036C41">
      <w:pPr>
        <w:ind w:left="1440"/>
      </w:pPr>
      <w:r w:rsidRPr="003E5687">
        <w:rPr>
          <w:rStyle w:val="Strong"/>
        </w:rPr>
        <w:t xml:space="preserve">Action </w:t>
      </w:r>
      <w:proofErr w:type="gramStart"/>
      <w:r w:rsidRPr="003E5687">
        <w:rPr>
          <w:rStyle w:val="Strong"/>
        </w:rPr>
        <w:t>required</w:t>
      </w:r>
      <w:proofErr w:type="gramEnd"/>
      <w:r w:rsidRPr="003E5687">
        <w:rPr>
          <w:rStyle w:val="Strong"/>
        </w:rPr>
        <w:t xml:space="preserve">: </w:t>
      </w:r>
      <w:r w:rsidRPr="00B15608">
        <w:t>Executive Director Limitations Policy final Draft (PDF Accessible Document)</w:t>
      </w:r>
    </w:p>
    <w:p w14:paraId="5A8DF9BF" w14:textId="68345454" w:rsidR="00036C41" w:rsidRPr="00883072" w:rsidRDefault="00036C41" w:rsidP="00036C41">
      <w:r w:rsidRPr="00883072">
        <w:rPr>
          <w:rStyle w:val="Strong"/>
        </w:rPr>
        <w:t>2:</w:t>
      </w:r>
      <w:r w:rsidR="00802CA0">
        <w:rPr>
          <w:rStyle w:val="Strong"/>
        </w:rPr>
        <w:t>2</w:t>
      </w:r>
      <w:r>
        <w:rPr>
          <w:rStyle w:val="Strong"/>
        </w:rPr>
        <w:t>5</w:t>
      </w:r>
      <w:r w:rsidRPr="00883072">
        <w:rPr>
          <w:rStyle w:val="Strong"/>
        </w:rPr>
        <w:t xml:space="preserve"> pm:</w:t>
      </w:r>
      <w:r w:rsidRPr="00883072">
        <w:tab/>
        <w:t>On-Boarding Committee update,</w:t>
      </w:r>
      <w:r w:rsidRPr="00BE7B4D">
        <w:t xml:space="preserve"> Ted S</w:t>
      </w:r>
      <w:r>
        <w:t xml:space="preserve">tamp </w:t>
      </w:r>
      <w:r w:rsidRPr="00883072">
        <w:t>(</w:t>
      </w:r>
      <w:r>
        <w:t>5</w:t>
      </w:r>
      <w:r w:rsidRPr="00883072">
        <w:t xml:space="preserve"> minutes)</w:t>
      </w:r>
    </w:p>
    <w:p w14:paraId="13B306F5" w14:textId="5B178173" w:rsidR="00036C41" w:rsidRDefault="00036C41" w:rsidP="00036C41">
      <w:r w:rsidRPr="00FC6241">
        <w:rPr>
          <w:rStyle w:val="Strong"/>
        </w:rPr>
        <w:t>2:</w:t>
      </w:r>
      <w:r w:rsidR="00802CA0">
        <w:rPr>
          <w:rStyle w:val="Strong"/>
        </w:rPr>
        <w:t>3</w:t>
      </w:r>
      <w:r>
        <w:rPr>
          <w:rStyle w:val="Strong"/>
        </w:rPr>
        <w:t>0</w:t>
      </w:r>
      <w:r w:rsidRPr="00FC6241">
        <w:rPr>
          <w:rStyle w:val="Strong"/>
        </w:rPr>
        <w:t xml:space="preserve"> pm:</w:t>
      </w:r>
      <w:r>
        <w:tab/>
        <w:t>Finance Committee Discussion, Nikki V. (10</w:t>
      </w:r>
      <w:r w:rsidRPr="003F2C1A">
        <w:t xml:space="preserve"> minutes)</w:t>
      </w:r>
      <w:r>
        <w:t xml:space="preserve"> </w:t>
      </w:r>
    </w:p>
    <w:p w14:paraId="561E8E10" w14:textId="14866FC6" w:rsidR="00036C41" w:rsidRDefault="00036C41" w:rsidP="00036C41">
      <w:r w:rsidRPr="00FC6241">
        <w:rPr>
          <w:rStyle w:val="Strong"/>
        </w:rPr>
        <w:t>2:</w:t>
      </w:r>
      <w:r w:rsidR="00802CA0">
        <w:rPr>
          <w:rStyle w:val="Strong"/>
        </w:rPr>
        <w:t>4</w:t>
      </w:r>
      <w:r>
        <w:rPr>
          <w:rStyle w:val="Strong"/>
        </w:rPr>
        <w:t>0</w:t>
      </w:r>
      <w:r w:rsidRPr="00FC6241">
        <w:rPr>
          <w:rStyle w:val="Strong"/>
        </w:rPr>
        <w:t xml:space="preserve"> pm:</w:t>
      </w:r>
      <w:r>
        <w:tab/>
      </w:r>
      <w:r w:rsidRPr="00CD6DBD">
        <w:t>Financial Report</w:t>
      </w:r>
      <w:r>
        <w:t xml:space="preserve"> Summary, David Dively (5 minutes)</w:t>
      </w:r>
    </w:p>
    <w:p w14:paraId="047ACAB0" w14:textId="70C88561" w:rsidR="00802CA0" w:rsidRDefault="00802CA0" w:rsidP="00036C41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45</w:t>
      </w:r>
      <w:r w:rsidRPr="00CD6DBD">
        <w:rPr>
          <w:rStyle w:val="Strong"/>
        </w:rPr>
        <w:t xml:space="preserve"> pm:</w:t>
      </w:r>
      <w:r>
        <w:rPr>
          <w:rStyle w:val="Strong"/>
        </w:rPr>
        <w:tab/>
        <w:t xml:space="preserve">Break </w:t>
      </w:r>
      <w:r>
        <w:t>(5 minutes)</w:t>
      </w:r>
    </w:p>
    <w:p w14:paraId="6D3CEA54" w14:textId="2021AE9E" w:rsidR="00036C41" w:rsidRDefault="00036C41" w:rsidP="00036C41">
      <w:r>
        <w:rPr>
          <w:rStyle w:val="Strong"/>
        </w:rPr>
        <w:t>2</w:t>
      </w:r>
      <w:r w:rsidRPr="00CD6DBD">
        <w:rPr>
          <w:rStyle w:val="Strong"/>
        </w:rPr>
        <w:t>:</w:t>
      </w:r>
      <w:r w:rsidR="00802CA0">
        <w:rPr>
          <w:rStyle w:val="Strong"/>
        </w:rPr>
        <w:t>50</w:t>
      </w:r>
      <w:r w:rsidRPr="00CD6DBD">
        <w:rPr>
          <w:rStyle w:val="Strong"/>
        </w:rPr>
        <w:t xml:space="preserve"> pm:</w:t>
      </w:r>
      <w:r w:rsidRPr="00CD6DBD">
        <w:tab/>
      </w:r>
      <w:bookmarkStart w:id="0" w:name="_Hlk121925011"/>
      <w:r>
        <w:t>MCD Public Policy Update</w:t>
      </w:r>
      <w:bookmarkEnd w:id="0"/>
      <w:r>
        <w:t xml:space="preserve"> Trevor Turner </w:t>
      </w:r>
      <w:r w:rsidRPr="003F2C1A">
        <w:t>(</w:t>
      </w:r>
      <w:r>
        <w:t>15</w:t>
      </w:r>
      <w:r w:rsidRPr="003F2C1A">
        <w:t xml:space="preserve"> minutes)</w:t>
      </w:r>
    </w:p>
    <w:p w14:paraId="54F695A5" w14:textId="64ECEFDF" w:rsidR="00036C41" w:rsidRDefault="00036C41" w:rsidP="00036C41">
      <w:pPr>
        <w:ind w:left="1440"/>
      </w:pPr>
      <w:r w:rsidRPr="00883072">
        <w:rPr>
          <w:rStyle w:val="Strong"/>
        </w:rPr>
        <w:t>Action Required:</w:t>
      </w:r>
      <w:r>
        <w:t xml:space="preserve"> </w:t>
      </w:r>
      <w:r w:rsidR="00032187">
        <w:t>A</w:t>
      </w:r>
      <w:r w:rsidRPr="00B15608">
        <w:t xml:space="preserve">pprove of adding </w:t>
      </w:r>
      <w:hyperlink r:id="rId12" w:history="1">
        <w:r w:rsidRPr="00B15608">
          <w:t>HF 173</w:t>
        </w:r>
      </w:hyperlink>
      <w:r w:rsidRPr="00B15608">
        <w:t>/SF 37 to the list of MCD legislative priorities</w:t>
      </w:r>
      <w:r w:rsidR="00032187">
        <w:t>.</w:t>
      </w:r>
      <w:r w:rsidRPr="00B15608">
        <w:t xml:space="preserve"> Carry over item from Feb mtg - lack of Quorum</w:t>
      </w:r>
    </w:p>
    <w:p w14:paraId="12D7C1F9" w14:textId="49E885E3" w:rsidR="00036C41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>
        <w:rPr>
          <w:rStyle w:val="Strong"/>
        </w:rPr>
        <w:t>05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036C41">
        <w:t xml:space="preserve">Council Business </w:t>
      </w:r>
      <w:r w:rsidR="00036C41" w:rsidRPr="00AC4925">
        <w:t>(</w:t>
      </w:r>
      <w:r w:rsidR="00036C41">
        <w:t>5</w:t>
      </w:r>
      <w:r w:rsidR="00036C41" w:rsidRPr="00AC4925">
        <w:t xml:space="preserve"> minutes)</w:t>
      </w:r>
    </w:p>
    <w:p w14:paraId="27CA629D" w14:textId="7A98DC5E" w:rsidR="00802CA0" w:rsidRDefault="00802CA0" w:rsidP="0071327E">
      <w:pPr>
        <w:pStyle w:val="ListParagraph"/>
      </w:pPr>
      <w:r>
        <w:t>Membership appointments and elections</w:t>
      </w:r>
    </w:p>
    <w:p w14:paraId="7A391790" w14:textId="26E84737" w:rsidR="00036C41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>
        <w:rPr>
          <w:rStyle w:val="Strong"/>
        </w:rPr>
        <w:t>10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036C41">
        <w:t>Membership Regional Reports</w:t>
      </w:r>
      <w:r w:rsidR="00036C41" w:rsidRPr="00CD6DBD">
        <w:t xml:space="preserve"> (</w:t>
      </w:r>
      <w:r>
        <w:t>5</w:t>
      </w:r>
      <w:r w:rsidR="00036C41">
        <w:t xml:space="preserve"> </w:t>
      </w:r>
      <w:r w:rsidR="00036C41" w:rsidRPr="00CD6DBD">
        <w:t>minutes)</w:t>
      </w:r>
    </w:p>
    <w:p w14:paraId="7B49F2A9" w14:textId="5379D033" w:rsidR="00036C41" w:rsidRDefault="00036C41" w:rsidP="00036C41">
      <w:r>
        <w:rPr>
          <w:rStyle w:val="Strong"/>
        </w:rPr>
        <w:t>3:</w:t>
      </w:r>
      <w:r w:rsidR="00802CA0">
        <w:rPr>
          <w:rStyle w:val="Strong"/>
        </w:rPr>
        <w:t>15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Pr="00CD6DBD">
        <w:t>Staff Reports (</w:t>
      </w:r>
      <w:r>
        <w:t xml:space="preserve">10 </w:t>
      </w:r>
      <w:r w:rsidRPr="00CD6DBD">
        <w:t>minutes)</w:t>
      </w:r>
    </w:p>
    <w:p w14:paraId="5EEF2744" w14:textId="3FDFBEED" w:rsidR="00036C41" w:rsidRDefault="00036C41" w:rsidP="00036C41">
      <w:r>
        <w:rPr>
          <w:rStyle w:val="Strong"/>
        </w:rPr>
        <w:t>3:</w:t>
      </w:r>
      <w:r w:rsidR="00802CA0">
        <w:rPr>
          <w:rStyle w:val="Strong"/>
        </w:rPr>
        <w:t>25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>
        <w:t>Discuss the policy work group and develop a new committee</w:t>
      </w:r>
      <w:r w:rsidRPr="00CD6DBD">
        <w:t xml:space="preserve"> (</w:t>
      </w:r>
      <w:r>
        <w:t xml:space="preserve">15 </w:t>
      </w:r>
      <w:r w:rsidRPr="00CD6DBD">
        <w:t>minutes)</w:t>
      </w:r>
    </w:p>
    <w:p w14:paraId="17C24EDF" w14:textId="4EF133AA" w:rsidR="00036C41" w:rsidRPr="00AC4925" w:rsidRDefault="00036C41" w:rsidP="00036C41">
      <w:r w:rsidRPr="00DD40E5">
        <w:rPr>
          <w:rStyle w:val="Strong"/>
        </w:rPr>
        <w:t>3:</w:t>
      </w:r>
      <w:r w:rsidR="00802CA0">
        <w:rPr>
          <w:rStyle w:val="Strong"/>
        </w:rPr>
        <w:t>40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2FCDEEF4" w14:textId="2E63702A" w:rsidR="0056480A" w:rsidRPr="00036C41" w:rsidRDefault="00036C41" w:rsidP="00036C41">
      <w:r w:rsidRPr="00B15608">
        <w:rPr>
          <w:rStyle w:val="Strong"/>
        </w:rPr>
        <w:t>3:</w:t>
      </w:r>
      <w:r w:rsidR="00802CA0">
        <w:rPr>
          <w:rStyle w:val="Strong"/>
        </w:rPr>
        <w:t>45</w:t>
      </w:r>
      <w:r w:rsidRPr="00B15608">
        <w:rPr>
          <w:rStyle w:val="Strong"/>
        </w:rPr>
        <w:t>pm:</w:t>
      </w:r>
      <w:r w:rsidRPr="00D92EBC">
        <w:tab/>
        <w:t>Adjourn</w:t>
      </w:r>
    </w:p>
    <w:sectPr w:rsidR="0056480A" w:rsidRPr="00036C41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07FD" w14:textId="77777777" w:rsidR="002A7C3D" w:rsidRDefault="002A7C3D" w:rsidP="00D91FF4">
      <w:r>
        <w:separator/>
      </w:r>
    </w:p>
  </w:endnote>
  <w:endnote w:type="continuationSeparator" w:id="0">
    <w:p w14:paraId="672F0FBB" w14:textId="77777777" w:rsidR="002A7C3D" w:rsidRDefault="002A7C3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3172823F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BE7B4D">
          <w:t>4</w:t>
        </w:r>
        <w:r w:rsidR="00196606">
          <w:t>/</w:t>
        </w:r>
        <w:r w:rsidR="00BE7B4D">
          <w:t>1</w:t>
        </w:r>
        <w:r w:rsidR="00682D92">
          <w:t>2</w:t>
        </w:r>
        <w:r w:rsidR="00196606">
          <w:t>/2</w:t>
        </w:r>
        <w:r w:rsidR="00C3158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3A34" w14:textId="77777777" w:rsidR="002A7C3D" w:rsidRDefault="002A7C3D" w:rsidP="00D91FF4">
      <w:r>
        <w:separator/>
      </w:r>
    </w:p>
  </w:footnote>
  <w:footnote w:type="continuationSeparator" w:id="0">
    <w:p w14:paraId="4F2A289A" w14:textId="77777777" w:rsidR="002A7C3D" w:rsidRDefault="002A7C3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2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3999"/>
    <w:rsid w:val="00094F90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715F7"/>
    <w:rsid w:val="00376FA5"/>
    <w:rsid w:val="003825EE"/>
    <w:rsid w:val="003839EC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1327E"/>
    <w:rsid w:val="007137A4"/>
    <w:rsid w:val="00723B31"/>
    <w:rsid w:val="00736B79"/>
    <w:rsid w:val="00741012"/>
    <w:rsid w:val="0074109D"/>
    <w:rsid w:val="0074778B"/>
    <w:rsid w:val="00757695"/>
    <w:rsid w:val="00761966"/>
    <w:rsid w:val="00763047"/>
    <w:rsid w:val="00764147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05D9D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F46"/>
    <w:rsid w:val="00AB4390"/>
    <w:rsid w:val="00AB65FF"/>
    <w:rsid w:val="00AC4925"/>
    <w:rsid w:val="00AD122F"/>
    <w:rsid w:val="00AD39DA"/>
    <w:rsid w:val="00AD5DFE"/>
    <w:rsid w:val="00AE2F05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346"/>
    <w:rsid w:val="00BC3C7C"/>
    <w:rsid w:val="00BD0E59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F1393"/>
    <w:rsid w:val="00CF2166"/>
    <w:rsid w:val="00CF4F3A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D5009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28BE"/>
    <w:rsid w:val="00EA535B"/>
    <w:rsid w:val="00EB5B8C"/>
    <w:rsid w:val="00EC579D"/>
    <w:rsid w:val="00ED1993"/>
    <w:rsid w:val="00ED2B97"/>
    <w:rsid w:val="00ED5BDC"/>
    <w:rsid w:val="00ED7DAC"/>
    <w:rsid w:val="00EE5DCB"/>
    <w:rsid w:val="00EF68C0"/>
    <w:rsid w:val="00F06378"/>
    <w:rsid w:val="00F067A6"/>
    <w:rsid w:val="00F13774"/>
    <w:rsid w:val="00F153CC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C6241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bills/bill.php?b=house&amp;f=HF173&amp;ssn=0&amp;y=20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4/12/23</vt:lpstr>
    </vt:vector>
  </TitlesOfParts>
  <Manager/>
  <Company>Minnesota Council on Disability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4/12/23</dc:title>
  <dc:subject>Meeting agenda</dc:subject>
  <dc:creator>Shannon Hartwig</dc:creator>
  <cp:keywords/>
  <dc:description/>
  <cp:lastModifiedBy>Miller, Chad (MCD)</cp:lastModifiedBy>
  <cp:revision>6</cp:revision>
  <dcterms:created xsi:type="dcterms:W3CDTF">2023-03-30T20:13:00Z</dcterms:created>
  <dcterms:modified xsi:type="dcterms:W3CDTF">2023-03-30T20:29:00Z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